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02D914" w14:textId="77777777" w:rsidR="00CC12EA" w:rsidRPr="00EB0408" w:rsidRDefault="00CC12EA" w:rsidP="00566B81">
      <w:pPr>
        <w:spacing w:after="0" w:line="276" w:lineRule="auto"/>
        <w:rPr>
          <w:rFonts w:ascii="Aptos" w:hAnsi="Aptos" w:cs="Arial"/>
          <w:b/>
          <w:bCs/>
          <w:sz w:val="28"/>
          <w:szCs w:val="28"/>
        </w:rPr>
      </w:pPr>
    </w:p>
    <w:p w14:paraId="43CB94EB" w14:textId="4CCC16DB" w:rsidR="00CC12EA" w:rsidRPr="00EB0408" w:rsidRDefault="007B003A" w:rsidP="00566B81">
      <w:pPr>
        <w:spacing w:after="0" w:line="276" w:lineRule="auto"/>
        <w:jc w:val="center"/>
        <w:rPr>
          <w:rFonts w:ascii="Aptos" w:hAnsi="Aptos" w:cs="Arial"/>
          <w:b/>
          <w:bCs/>
          <w:sz w:val="28"/>
          <w:szCs w:val="28"/>
        </w:rPr>
      </w:pPr>
      <w:r w:rsidRPr="00EB0408">
        <w:rPr>
          <w:rFonts w:ascii="Aptos" w:hAnsi="Aptos" w:cs="Arial"/>
          <w:b/>
          <w:bCs/>
          <w:noProof/>
          <w:sz w:val="28"/>
          <w:szCs w:val="28"/>
        </w:rPr>
        <w:drawing>
          <wp:inline distT="0" distB="0" distL="0" distR="0" wp14:anchorId="4C95B084" wp14:editId="3C1A21D8">
            <wp:extent cx="5397500" cy="5397500"/>
            <wp:effectExtent l="0" t="0" r="0" b="0"/>
            <wp:docPr id="412263797" name="Picture 1" descr="The logo for the National Centre for Accessible Transport which is black text wording on a white background, with the capitalised letters n,c,a, and t above it, with an orange wheel symbol in front of the letter n. ">
              <a:extLst xmlns:a="http://schemas.openxmlformats.org/drawingml/2006/main">
                <a:ext uri="{FF2B5EF4-FFF2-40B4-BE49-F238E27FC236}">
                  <a16:creationId xmlns:a16="http://schemas.microsoft.com/office/drawing/2014/main" id="{3BBDFB3B-3B5F-49D6-94B9-64330A32C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63797" name="Picture 1" descr="The logo for the National Centre for Accessible Transport which is black text wording on a white background, with the capitalised letters n,c,a, and t above it, with an orange wheel symbol in front of the letter n.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7500" cy="5397500"/>
                    </a:xfrm>
                    <a:prstGeom prst="rect">
                      <a:avLst/>
                    </a:prstGeom>
                  </pic:spPr>
                </pic:pic>
              </a:graphicData>
            </a:graphic>
          </wp:inline>
        </w:drawing>
      </w:r>
    </w:p>
    <w:p w14:paraId="13263388" w14:textId="77777777" w:rsidR="00CC12EA" w:rsidRPr="00EB0408" w:rsidRDefault="00CC12EA" w:rsidP="00566B81">
      <w:pPr>
        <w:spacing w:after="0" w:line="276" w:lineRule="auto"/>
        <w:rPr>
          <w:rFonts w:ascii="Aptos" w:hAnsi="Aptos" w:cs="Arial"/>
          <w:b/>
          <w:bCs/>
          <w:sz w:val="28"/>
          <w:szCs w:val="28"/>
        </w:rPr>
      </w:pPr>
    </w:p>
    <w:p w14:paraId="294E7916" w14:textId="0D4CF7C8" w:rsidR="00CC12EA" w:rsidRPr="00EB0408" w:rsidRDefault="00CC12EA" w:rsidP="00566B81">
      <w:pPr>
        <w:spacing w:after="0" w:line="276" w:lineRule="auto"/>
        <w:rPr>
          <w:rFonts w:ascii="Aptos" w:hAnsi="Aptos" w:cs="Arial"/>
          <w:b/>
          <w:bCs/>
          <w:sz w:val="28"/>
          <w:szCs w:val="28"/>
        </w:rPr>
      </w:pPr>
    </w:p>
    <w:p w14:paraId="085D9E51" w14:textId="77777777" w:rsidR="00CC12EA" w:rsidRPr="00EB0408" w:rsidRDefault="00CC12EA" w:rsidP="00566B81">
      <w:pPr>
        <w:spacing w:after="0" w:line="276" w:lineRule="auto"/>
        <w:rPr>
          <w:rFonts w:ascii="Aptos" w:hAnsi="Aptos" w:cs="Arial"/>
          <w:b/>
          <w:bCs/>
          <w:sz w:val="28"/>
          <w:szCs w:val="28"/>
        </w:rPr>
      </w:pPr>
    </w:p>
    <w:p w14:paraId="36F1BB21" w14:textId="77777777" w:rsidR="00CC12EA" w:rsidRPr="00EB0408" w:rsidRDefault="00CC12EA" w:rsidP="00566B81">
      <w:pPr>
        <w:spacing w:after="0" w:line="276" w:lineRule="auto"/>
        <w:rPr>
          <w:rFonts w:ascii="Aptos" w:hAnsi="Aptos" w:cs="Arial"/>
          <w:b/>
          <w:bCs/>
          <w:sz w:val="28"/>
          <w:szCs w:val="28"/>
        </w:rPr>
      </w:pPr>
    </w:p>
    <w:p w14:paraId="26372031" w14:textId="6D9E6DB8" w:rsidR="0015263D" w:rsidRPr="00EB0408" w:rsidRDefault="0015263D" w:rsidP="00566B81">
      <w:pPr>
        <w:spacing w:after="0" w:line="276" w:lineRule="auto"/>
        <w:rPr>
          <w:rFonts w:ascii="Aptos" w:hAnsi="Aptos" w:cs="Arial"/>
          <w:b/>
          <w:bCs/>
          <w:sz w:val="28"/>
          <w:szCs w:val="28"/>
        </w:rPr>
      </w:pPr>
    </w:p>
    <w:p w14:paraId="35DAFAD1" w14:textId="0F7C0B84" w:rsidR="00536620" w:rsidRPr="00EB0408" w:rsidRDefault="00B13C7F" w:rsidP="00B040EB">
      <w:pPr>
        <w:spacing w:after="0" w:line="276" w:lineRule="auto"/>
        <w:rPr>
          <w:rFonts w:ascii="Aptos" w:hAnsi="Aptos" w:cs="Arial"/>
          <w:b/>
          <w:bCs/>
          <w:sz w:val="28"/>
          <w:szCs w:val="28"/>
        </w:rPr>
      </w:pPr>
      <w:r w:rsidRPr="00EB0408">
        <w:rPr>
          <w:rFonts w:ascii="Aptos" w:hAnsi="Aptos" w:cs="Arial"/>
          <w:b/>
          <w:bCs/>
          <w:sz w:val="28"/>
          <w:szCs w:val="28"/>
        </w:rPr>
        <w:t xml:space="preserve">Governance Board </w:t>
      </w:r>
      <w:r w:rsidR="006F5AF2" w:rsidRPr="00EB0408">
        <w:rPr>
          <w:rFonts w:ascii="Aptos" w:hAnsi="Aptos" w:cs="Arial"/>
          <w:b/>
          <w:bCs/>
          <w:sz w:val="28"/>
          <w:szCs w:val="28"/>
        </w:rPr>
        <w:t>Member</w:t>
      </w:r>
      <w:r w:rsidRPr="00EB0408">
        <w:rPr>
          <w:rFonts w:ascii="Aptos" w:hAnsi="Aptos" w:cs="Arial"/>
          <w:b/>
          <w:bCs/>
          <w:sz w:val="28"/>
          <w:szCs w:val="28"/>
        </w:rPr>
        <w:t xml:space="preserve"> </w:t>
      </w:r>
      <w:r w:rsidR="006F5AF2" w:rsidRPr="00EB0408">
        <w:rPr>
          <w:rFonts w:ascii="Aptos" w:hAnsi="Aptos" w:cs="Arial"/>
          <w:b/>
          <w:bCs/>
          <w:sz w:val="28"/>
          <w:szCs w:val="28"/>
        </w:rPr>
        <w:t xml:space="preserve">required </w:t>
      </w:r>
      <w:r w:rsidR="00A621AE" w:rsidRPr="00EB0408">
        <w:rPr>
          <w:rFonts w:ascii="Aptos" w:hAnsi="Aptos" w:cs="Arial"/>
          <w:b/>
          <w:bCs/>
          <w:sz w:val="28"/>
          <w:szCs w:val="28"/>
        </w:rPr>
        <w:t>for</w:t>
      </w:r>
      <w:r w:rsidR="001B4350">
        <w:rPr>
          <w:rFonts w:ascii="Aptos" w:hAnsi="Aptos" w:cs="Arial"/>
          <w:b/>
          <w:bCs/>
          <w:sz w:val="28"/>
          <w:szCs w:val="28"/>
        </w:rPr>
        <w:t xml:space="preserve"> </w:t>
      </w:r>
      <w:r w:rsidR="00D46A12" w:rsidRPr="00EB0408">
        <w:rPr>
          <w:rFonts w:ascii="Aptos" w:hAnsi="Aptos" w:cs="Arial"/>
          <w:b/>
          <w:bCs/>
          <w:sz w:val="28"/>
          <w:szCs w:val="28"/>
        </w:rPr>
        <w:t>National Centre for Accessible Transport</w:t>
      </w:r>
    </w:p>
    <w:p w14:paraId="4B8A6E55" w14:textId="77777777" w:rsidR="006917DA" w:rsidRPr="00EB0408" w:rsidRDefault="006917DA" w:rsidP="00566B81">
      <w:pPr>
        <w:pStyle w:val="NormalWeb"/>
        <w:spacing w:before="0" w:beforeAutospacing="0" w:after="0" w:afterAutospacing="0" w:line="276" w:lineRule="auto"/>
        <w:rPr>
          <w:rFonts w:ascii="Aptos" w:hAnsi="Aptos" w:cs="Arial"/>
          <w:sz w:val="28"/>
          <w:szCs w:val="28"/>
        </w:rPr>
      </w:pPr>
    </w:p>
    <w:p w14:paraId="617E940D" w14:textId="77777777" w:rsidR="00A621AE" w:rsidRPr="00EB0408" w:rsidRDefault="00A621AE" w:rsidP="00566B81">
      <w:pPr>
        <w:pStyle w:val="NormalWeb"/>
        <w:spacing w:before="0" w:beforeAutospacing="0" w:after="0" w:afterAutospacing="0" w:line="276" w:lineRule="auto"/>
        <w:rPr>
          <w:rFonts w:ascii="Aptos" w:hAnsi="Aptos" w:cs="Arial"/>
          <w:sz w:val="28"/>
          <w:szCs w:val="28"/>
        </w:rPr>
      </w:pPr>
    </w:p>
    <w:p w14:paraId="61041CE0" w14:textId="24A82229" w:rsidR="007A285D" w:rsidRPr="00EB0408" w:rsidRDefault="006917DA" w:rsidP="00566B81">
      <w:pPr>
        <w:pStyle w:val="NormalWeb"/>
        <w:spacing w:before="0" w:beforeAutospacing="0" w:after="0" w:afterAutospacing="0" w:line="276" w:lineRule="auto"/>
        <w:rPr>
          <w:rFonts w:ascii="Aptos" w:hAnsi="Aptos" w:cs="Arial"/>
          <w:sz w:val="28"/>
          <w:szCs w:val="28"/>
        </w:rPr>
      </w:pPr>
      <w:r w:rsidRPr="00EB0408">
        <w:rPr>
          <w:rFonts w:ascii="Aptos" w:hAnsi="Aptos" w:cs="Arial"/>
          <w:sz w:val="28"/>
          <w:szCs w:val="28"/>
        </w:rPr>
        <w:t xml:space="preserve">If you require this document in another format please email </w:t>
      </w:r>
      <w:hyperlink r:id="rId12" w:history="1">
        <w:r w:rsidRPr="00EB0408">
          <w:rPr>
            <w:rStyle w:val="Hyperlink"/>
            <w:rFonts w:ascii="Aptos" w:hAnsi="Aptos" w:cs="Arial"/>
            <w:sz w:val="28"/>
            <w:szCs w:val="28"/>
          </w:rPr>
          <w:t>info@ncat.uk</w:t>
        </w:r>
      </w:hyperlink>
      <w:r w:rsidRPr="00EB0408">
        <w:rPr>
          <w:rFonts w:ascii="Aptos" w:hAnsi="Aptos" w:cs="Arial"/>
          <w:sz w:val="28"/>
          <w:szCs w:val="28"/>
        </w:rPr>
        <w:t xml:space="preserve"> or leave a </w:t>
      </w:r>
      <w:r w:rsidR="00F32C97">
        <w:rPr>
          <w:rFonts w:ascii="Aptos" w:hAnsi="Aptos" w:cs="Arial"/>
          <w:sz w:val="28"/>
          <w:szCs w:val="28"/>
        </w:rPr>
        <w:t xml:space="preserve">voice </w:t>
      </w:r>
      <w:r w:rsidRPr="00EB0408">
        <w:rPr>
          <w:rFonts w:ascii="Aptos" w:hAnsi="Aptos" w:cs="Arial"/>
          <w:sz w:val="28"/>
          <w:szCs w:val="28"/>
        </w:rPr>
        <w:t>message on</w:t>
      </w:r>
      <w:r w:rsidR="0015263D" w:rsidRPr="00EB0408">
        <w:rPr>
          <w:rFonts w:ascii="Aptos" w:hAnsi="Aptos" w:cs="Arial"/>
          <w:sz w:val="28"/>
          <w:szCs w:val="28"/>
        </w:rPr>
        <w:t xml:space="preserve"> 024 7765 1808</w:t>
      </w:r>
    </w:p>
    <w:p w14:paraId="40D71EF4" w14:textId="77777777" w:rsidR="0015263D" w:rsidRPr="00EB0408" w:rsidRDefault="0015263D" w:rsidP="00566B81">
      <w:pPr>
        <w:pStyle w:val="NormalWeb"/>
        <w:spacing w:before="0" w:beforeAutospacing="0" w:after="0" w:afterAutospacing="0" w:line="276" w:lineRule="auto"/>
        <w:rPr>
          <w:rFonts w:ascii="Aptos" w:hAnsi="Aptos" w:cs="Arial"/>
          <w:sz w:val="28"/>
          <w:szCs w:val="28"/>
        </w:rPr>
      </w:pPr>
    </w:p>
    <w:p w14:paraId="6E7BB939" w14:textId="74377D00" w:rsidR="006917DA" w:rsidRPr="003E6417" w:rsidRDefault="006917DA" w:rsidP="00566B81">
      <w:pPr>
        <w:pStyle w:val="NormalWeb"/>
        <w:spacing w:before="0" w:beforeAutospacing="0" w:after="0" w:afterAutospacing="0" w:line="276" w:lineRule="auto"/>
        <w:outlineLvl w:val="0"/>
        <w:rPr>
          <w:rFonts w:ascii="Aptos" w:hAnsi="Aptos" w:cs="Arial"/>
          <w:sz w:val="28"/>
          <w:szCs w:val="28"/>
        </w:rPr>
      </w:pPr>
      <w:r w:rsidRPr="003E6417">
        <w:rPr>
          <w:rFonts w:ascii="Aptos" w:hAnsi="Aptos" w:cs="Arial"/>
          <w:b/>
          <w:bCs/>
          <w:sz w:val="28"/>
          <w:szCs w:val="28"/>
        </w:rPr>
        <w:t>Application deadline</w:t>
      </w:r>
      <w:r w:rsidRPr="003E6417">
        <w:rPr>
          <w:rFonts w:ascii="Aptos" w:hAnsi="Aptos" w:cs="Arial"/>
          <w:sz w:val="28"/>
          <w:szCs w:val="28"/>
        </w:rPr>
        <w:t xml:space="preserve">: </w:t>
      </w:r>
      <w:r w:rsidR="00712294" w:rsidRPr="003E6417">
        <w:rPr>
          <w:rFonts w:ascii="Aptos" w:hAnsi="Aptos" w:cs="Arial"/>
          <w:sz w:val="28"/>
          <w:szCs w:val="28"/>
        </w:rPr>
        <w:t xml:space="preserve">5pm - </w:t>
      </w:r>
      <w:r w:rsidR="00D27D0B" w:rsidRPr="003E6417">
        <w:rPr>
          <w:rFonts w:ascii="Aptos" w:hAnsi="Aptos" w:cs="Arial"/>
          <w:sz w:val="28"/>
          <w:szCs w:val="28"/>
        </w:rPr>
        <w:t>Wednesday 30 September 2026</w:t>
      </w:r>
    </w:p>
    <w:p w14:paraId="29DB4764" w14:textId="77777777" w:rsidR="006917DA" w:rsidRPr="00EB0408" w:rsidRDefault="006917DA" w:rsidP="00566B81">
      <w:pPr>
        <w:pStyle w:val="NormalWeb"/>
        <w:spacing w:before="0" w:beforeAutospacing="0" w:after="0" w:afterAutospacing="0" w:line="276" w:lineRule="auto"/>
        <w:rPr>
          <w:rFonts w:ascii="Aptos" w:hAnsi="Aptos" w:cs="Arial"/>
          <w:sz w:val="28"/>
          <w:szCs w:val="28"/>
        </w:rPr>
      </w:pPr>
    </w:p>
    <w:p w14:paraId="56DBB05A" w14:textId="6C5B31D5" w:rsidR="00461A8A" w:rsidRPr="00EB0408" w:rsidRDefault="00873ECA" w:rsidP="00566B81">
      <w:pPr>
        <w:pStyle w:val="Heading1"/>
      </w:pPr>
      <w:r w:rsidRPr="00EB0408">
        <w:lastRenderedPageBreak/>
        <w:t>What we are looking for</w:t>
      </w:r>
      <w:r w:rsidR="00B13C7F" w:rsidRPr="00EB0408">
        <w:t>:</w:t>
      </w:r>
    </w:p>
    <w:p w14:paraId="0308963A" w14:textId="30616AFC" w:rsidR="002D2D72" w:rsidRPr="00EB0408" w:rsidRDefault="007B003A" w:rsidP="00566B81">
      <w:pPr>
        <w:spacing w:after="0" w:line="276" w:lineRule="auto"/>
        <w:rPr>
          <w:rFonts w:ascii="Aptos" w:hAnsi="Aptos" w:cs="Arial"/>
          <w:sz w:val="28"/>
          <w:szCs w:val="28"/>
        </w:rPr>
      </w:pPr>
      <w:r w:rsidRPr="00EB0408">
        <w:rPr>
          <w:rFonts w:ascii="Aptos" w:hAnsi="Aptos" w:cs="Arial"/>
          <w:sz w:val="28"/>
          <w:szCs w:val="28"/>
        </w:rPr>
        <w:t>An individual</w:t>
      </w:r>
      <w:r w:rsidR="00B13C7F" w:rsidRPr="00EB0408">
        <w:rPr>
          <w:rFonts w:ascii="Aptos" w:hAnsi="Aptos" w:cs="Arial"/>
          <w:sz w:val="28"/>
          <w:szCs w:val="28"/>
        </w:rPr>
        <w:t xml:space="preserve"> </w:t>
      </w:r>
      <w:r w:rsidR="00935689" w:rsidRPr="00EB0408">
        <w:rPr>
          <w:rFonts w:ascii="Aptos" w:hAnsi="Aptos" w:cs="Arial"/>
          <w:sz w:val="28"/>
          <w:szCs w:val="28"/>
        </w:rPr>
        <w:t>who ha</w:t>
      </w:r>
      <w:r w:rsidRPr="00EB0408">
        <w:rPr>
          <w:rFonts w:ascii="Aptos" w:hAnsi="Aptos" w:cs="Arial"/>
          <w:sz w:val="28"/>
          <w:szCs w:val="28"/>
        </w:rPr>
        <w:t>s</w:t>
      </w:r>
      <w:r w:rsidR="00935689" w:rsidRPr="00EB0408">
        <w:rPr>
          <w:rFonts w:ascii="Aptos" w:hAnsi="Aptos" w:cs="Arial"/>
          <w:sz w:val="28"/>
          <w:szCs w:val="28"/>
        </w:rPr>
        <w:t xml:space="preserve"> expertise in transport</w:t>
      </w:r>
      <w:r w:rsidR="00F10C4A" w:rsidRPr="00EB0408">
        <w:rPr>
          <w:rFonts w:ascii="Aptos" w:hAnsi="Aptos" w:cs="Arial"/>
          <w:sz w:val="28"/>
          <w:szCs w:val="28"/>
        </w:rPr>
        <w:t xml:space="preserve"> accessibility</w:t>
      </w:r>
      <w:r w:rsidR="00B13C7F" w:rsidRPr="00EB0408">
        <w:rPr>
          <w:rFonts w:ascii="Aptos" w:hAnsi="Aptos" w:cs="Arial"/>
          <w:sz w:val="28"/>
          <w:szCs w:val="28"/>
        </w:rPr>
        <w:t xml:space="preserve"> </w:t>
      </w:r>
      <w:r w:rsidR="00830FA8" w:rsidRPr="00EB0408">
        <w:rPr>
          <w:rFonts w:ascii="Aptos" w:hAnsi="Aptos" w:cs="Arial"/>
          <w:sz w:val="28"/>
          <w:szCs w:val="28"/>
        </w:rPr>
        <w:t xml:space="preserve">coupled with a lived experience of disability </w:t>
      </w:r>
      <w:r w:rsidR="00B13C7F" w:rsidRPr="00EB0408">
        <w:rPr>
          <w:rFonts w:ascii="Aptos" w:hAnsi="Aptos" w:cs="Arial"/>
          <w:sz w:val="28"/>
          <w:szCs w:val="28"/>
        </w:rPr>
        <w:t xml:space="preserve">to join </w:t>
      </w:r>
      <w:r w:rsidR="006F5AF2" w:rsidRPr="00EB0408">
        <w:rPr>
          <w:rFonts w:ascii="Aptos" w:hAnsi="Aptos" w:cs="Arial"/>
          <w:sz w:val="28"/>
          <w:szCs w:val="28"/>
        </w:rPr>
        <w:t xml:space="preserve">the </w:t>
      </w:r>
      <w:r w:rsidR="00B13C7F" w:rsidRPr="00EB0408">
        <w:rPr>
          <w:rFonts w:ascii="Aptos" w:hAnsi="Aptos" w:cs="Arial"/>
          <w:sz w:val="28"/>
          <w:szCs w:val="28"/>
        </w:rPr>
        <w:t>Governance Board</w:t>
      </w:r>
      <w:r w:rsidR="00363A7B" w:rsidRPr="00EB0408">
        <w:rPr>
          <w:rFonts w:ascii="Aptos" w:hAnsi="Aptos" w:cs="Arial"/>
          <w:sz w:val="28"/>
          <w:szCs w:val="28"/>
        </w:rPr>
        <w:t xml:space="preserve"> of the National Centre for Accessible Transport (</w:t>
      </w:r>
      <w:r w:rsidR="14E656C6" w:rsidRPr="00EB0408">
        <w:rPr>
          <w:rFonts w:ascii="Aptos" w:hAnsi="Aptos" w:cs="Arial"/>
          <w:b/>
          <w:bCs/>
          <w:sz w:val="28"/>
          <w:szCs w:val="28"/>
        </w:rPr>
        <w:t>ncat</w:t>
      </w:r>
      <w:r w:rsidR="00363A7B" w:rsidRPr="00EB0408">
        <w:rPr>
          <w:rFonts w:ascii="Aptos" w:hAnsi="Aptos" w:cs="Arial"/>
          <w:sz w:val="28"/>
          <w:szCs w:val="28"/>
        </w:rPr>
        <w:t>)</w:t>
      </w:r>
      <w:r w:rsidR="007A285D" w:rsidRPr="00EB0408">
        <w:rPr>
          <w:rFonts w:ascii="Aptos" w:hAnsi="Aptos" w:cs="Arial"/>
          <w:sz w:val="28"/>
          <w:szCs w:val="28"/>
        </w:rPr>
        <w:t xml:space="preserve">. </w:t>
      </w:r>
    </w:p>
    <w:p w14:paraId="43038B4C" w14:textId="01631BE8" w:rsidR="00873ECA" w:rsidRPr="00EB0408" w:rsidRDefault="43EA1E4B" w:rsidP="00566B81">
      <w:pPr>
        <w:spacing w:after="0" w:line="276" w:lineRule="auto"/>
        <w:rPr>
          <w:rFonts w:ascii="Aptos" w:hAnsi="Aptos"/>
          <w:sz w:val="28"/>
          <w:szCs w:val="28"/>
        </w:rPr>
      </w:pPr>
      <w:r w:rsidRPr="00EB0408">
        <w:rPr>
          <w:rFonts w:ascii="Aptos" w:eastAsia="Arial" w:hAnsi="Aptos" w:cs="Arial"/>
          <w:b/>
          <w:bCs/>
          <w:color w:val="000000" w:themeColor="text1"/>
          <w:sz w:val="28"/>
          <w:szCs w:val="28"/>
        </w:rPr>
        <w:t xml:space="preserve"> </w:t>
      </w:r>
    </w:p>
    <w:p w14:paraId="4FAA40AE" w14:textId="180D5B28" w:rsidR="00461A8A" w:rsidRPr="00EB0408" w:rsidRDefault="43EA1E4B" w:rsidP="00566B81">
      <w:pPr>
        <w:pStyle w:val="Heading1"/>
      </w:pPr>
      <w:r w:rsidRPr="00EB0408">
        <w:t>What you will do:</w:t>
      </w:r>
    </w:p>
    <w:p w14:paraId="5180768B" w14:textId="6DDF6344" w:rsidR="1BA90DB7" w:rsidRPr="00EB0408" w:rsidRDefault="1BA90DB7" w:rsidP="00566B81">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 xml:space="preserve">You will </w:t>
      </w:r>
      <w:r w:rsidRPr="00EB0408">
        <w:rPr>
          <w:rFonts w:ascii="Aptos" w:eastAsia="Arial" w:hAnsi="Aptos" w:cs="Arial"/>
          <w:b/>
          <w:bCs/>
          <w:color w:val="000000" w:themeColor="text1"/>
          <w:sz w:val="28"/>
          <w:szCs w:val="28"/>
        </w:rPr>
        <w:t>provide strategic governance and oversight of ncat’s programme of work</w:t>
      </w:r>
      <w:r w:rsidRPr="00EB0408">
        <w:rPr>
          <w:rFonts w:ascii="Aptos" w:eastAsia="Arial" w:hAnsi="Aptos" w:cs="Arial"/>
          <w:color w:val="000000" w:themeColor="text1"/>
          <w:sz w:val="28"/>
          <w:szCs w:val="28"/>
        </w:rPr>
        <w:t>, attending Board meetings at least four times a year, as well as an annual Board Awayday. You will review and scrutinise Board papers, provide constructive challenge and guidance, and bring your expertise, knowledge and perspective to Board discussions and decision-making.</w:t>
      </w:r>
    </w:p>
    <w:p w14:paraId="6A99AC85" w14:textId="77777777" w:rsidR="005F2BA7" w:rsidRDefault="005F2BA7" w:rsidP="00566B81">
      <w:pPr>
        <w:spacing w:after="0" w:line="276" w:lineRule="auto"/>
        <w:rPr>
          <w:rFonts w:ascii="Aptos" w:eastAsia="Arial" w:hAnsi="Aptos" w:cs="Arial"/>
          <w:color w:val="000000" w:themeColor="text1"/>
          <w:sz w:val="28"/>
          <w:szCs w:val="28"/>
        </w:rPr>
      </w:pPr>
    </w:p>
    <w:p w14:paraId="3A42B29B" w14:textId="7F2C893C" w:rsidR="00F25ACB" w:rsidRPr="00B57F9B" w:rsidRDefault="1BA90DB7" w:rsidP="00566B81">
      <w:pPr>
        <w:spacing w:after="0" w:line="276" w:lineRule="auto"/>
        <w:rPr>
          <w:rFonts w:ascii="Aptos" w:hAnsi="Aptos"/>
          <w:sz w:val="28"/>
          <w:szCs w:val="28"/>
        </w:rPr>
      </w:pPr>
      <w:r w:rsidRPr="00EB0408">
        <w:rPr>
          <w:rFonts w:ascii="Aptos" w:eastAsia="Arial" w:hAnsi="Aptos" w:cs="Arial"/>
          <w:color w:val="000000" w:themeColor="text1"/>
          <w:sz w:val="28"/>
          <w:szCs w:val="28"/>
        </w:rPr>
        <w:t>There will also be time required between meetings for reading, preparation and follow-up, which can take place online or by email. Depending on your interests, skills and availability, you may also have opportunities to undertake additional Board-related activity, such as participating in working groups, by mutual agreement.</w:t>
      </w:r>
    </w:p>
    <w:p w14:paraId="29A46F84" w14:textId="77777777" w:rsidR="00B57F9B" w:rsidRDefault="00B57F9B" w:rsidP="00566B81">
      <w:pPr>
        <w:pStyle w:val="Heading1"/>
      </w:pPr>
    </w:p>
    <w:p w14:paraId="30749A33" w14:textId="516F6A02" w:rsidR="00461A8A" w:rsidRPr="00EB0408" w:rsidRDefault="00873ECA" w:rsidP="00566B81">
      <w:pPr>
        <w:pStyle w:val="Heading1"/>
      </w:pPr>
      <w:r w:rsidRPr="00EB0408">
        <w:t>What experience you will have</w:t>
      </w:r>
      <w:r w:rsidR="0091410A" w:rsidRPr="00EB0408">
        <w:t>:</w:t>
      </w:r>
    </w:p>
    <w:p w14:paraId="77EEFC97" w14:textId="02F5D5F2" w:rsidR="002D2D72" w:rsidRPr="00EB0408" w:rsidRDefault="0091410A" w:rsidP="00566B81">
      <w:pPr>
        <w:spacing w:after="0" w:line="276" w:lineRule="auto"/>
        <w:rPr>
          <w:rFonts w:ascii="Aptos" w:hAnsi="Aptos" w:cs="Arial"/>
          <w:sz w:val="28"/>
          <w:szCs w:val="28"/>
        </w:rPr>
      </w:pPr>
      <w:r w:rsidRPr="00EB0408">
        <w:rPr>
          <w:rFonts w:ascii="Aptos" w:hAnsi="Aptos" w:cs="Arial"/>
          <w:sz w:val="28"/>
          <w:szCs w:val="28"/>
        </w:rPr>
        <w:t>A</w:t>
      </w:r>
      <w:r w:rsidR="006917DA" w:rsidRPr="00EB0408">
        <w:rPr>
          <w:rFonts w:ascii="Aptos" w:hAnsi="Aptos" w:cs="Arial"/>
          <w:sz w:val="28"/>
          <w:szCs w:val="28"/>
        </w:rPr>
        <w:t xml:space="preserve"> high level of skill or knowledge</w:t>
      </w:r>
      <w:r w:rsidR="05A5C7F2" w:rsidRPr="00EB0408">
        <w:rPr>
          <w:rFonts w:ascii="Aptos" w:hAnsi="Aptos" w:cs="Arial"/>
          <w:sz w:val="28"/>
          <w:szCs w:val="28"/>
        </w:rPr>
        <w:t xml:space="preserve"> </w:t>
      </w:r>
      <w:r w:rsidR="00FD7865" w:rsidRPr="00EB0408">
        <w:rPr>
          <w:rFonts w:ascii="Aptos" w:hAnsi="Aptos" w:cs="Arial"/>
          <w:sz w:val="28"/>
          <w:szCs w:val="28"/>
        </w:rPr>
        <w:t>in at least one area of transport (road, rail, sea</w:t>
      </w:r>
      <w:r w:rsidR="006917DA" w:rsidRPr="00EB0408">
        <w:rPr>
          <w:rFonts w:ascii="Aptos" w:hAnsi="Aptos" w:cs="Arial"/>
          <w:sz w:val="28"/>
          <w:szCs w:val="28"/>
        </w:rPr>
        <w:t>,</w:t>
      </w:r>
      <w:r w:rsidR="00FD7865" w:rsidRPr="00EB0408">
        <w:rPr>
          <w:rFonts w:ascii="Aptos" w:hAnsi="Aptos" w:cs="Arial"/>
          <w:sz w:val="28"/>
          <w:szCs w:val="28"/>
        </w:rPr>
        <w:t xml:space="preserve"> or air), </w:t>
      </w:r>
      <w:r w:rsidR="008D5C87" w:rsidRPr="008D5C87">
        <w:rPr>
          <w:rFonts w:ascii="Aptos" w:hAnsi="Aptos"/>
          <w:color w:val="212121"/>
          <w:sz w:val="28"/>
          <w:szCs w:val="28"/>
        </w:rPr>
        <w:t>and/or an in-depth knowledge of the trade and transport ecosystem, accessibility and how delivery works for disabled people,</w:t>
      </w:r>
      <w:r w:rsidR="008D5C87">
        <w:rPr>
          <w:rFonts w:ascii="Aptos" w:hAnsi="Aptos"/>
          <w:color w:val="212121"/>
        </w:rPr>
        <w:t xml:space="preserve"> </w:t>
      </w:r>
      <w:r w:rsidR="59F13927" w:rsidRPr="00EB0408">
        <w:rPr>
          <w:rFonts w:ascii="Aptos" w:hAnsi="Aptos" w:cs="Arial"/>
          <w:sz w:val="28"/>
          <w:szCs w:val="28"/>
        </w:rPr>
        <w:t xml:space="preserve">and </w:t>
      </w:r>
      <w:r w:rsidR="00FD7865" w:rsidRPr="00EB0408">
        <w:rPr>
          <w:rFonts w:ascii="Aptos" w:hAnsi="Aptos" w:cs="Arial"/>
          <w:sz w:val="28"/>
          <w:szCs w:val="28"/>
        </w:rPr>
        <w:t>your own</w:t>
      </w:r>
      <w:r w:rsidR="006F5AF2" w:rsidRPr="00EB0408">
        <w:rPr>
          <w:rFonts w:ascii="Aptos" w:hAnsi="Aptos" w:cs="Arial"/>
          <w:sz w:val="28"/>
          <w:szCs w:val="28"/>
        </w:rPr>
        <w:t xml:space="preserve"> </w:t>
      </w:r>
      <w:r w:rsidR="4E9168D2" w:rsidRPr="00EB0408">
        <w:rPr>
          <w:rFonts w:ascii="Aptos" w:hAnsi="Aptos" w:cs="Arial"/>
          <w:sz w:val="28"/>
          <w:szCs w:val="28"/>
        </w:rPr>
        <w:t xml:space="preserve">lived </w:t>
      </w:r>
      <w:r w:rsidR="59F13927" w:rsidRPr="00EB0408">
        <w:rPr>
          <w:rFonts w:ascii="Aptos" w:hAnsi="Aptos" w:cs="Arial"/>
          <w:sz w:val="28"/>
          <w:szCs w:val="28"/>
        </w:rPr>
        <w:t xml:space="preserve">experience of </w:t>
      </w:r>
      <w:r w:rsidR="7E541A3A" w:rsidRPr="00EB0408">
        <w:rPr>
          <w:rFonts w:ascii="Aptos" w:hAnsi="Aptos" w:cs="Arial"/>
          <w:sz w:val="28"/>
          <w:szCs w:val="28"/>
        </w:rPr>
        <w:t>di</w:t>
      </w:r>
      <w:r w:rsidR="05A5C7F2" w:rsidRPr="00EB0408">
        <w:rPr>
          <w:rFonts w:ascii="Aptos" w:hAnsi="Aptos" w:cs="Arial"/>
          <w:sz w:val="28"/>
          <w:szCs w:val="28"/>
        </w:rPr>
        <w:t>s</w:t>
      </w:r>
      <w:r w:rsidR="7E541A3A" w:rsidRPr="00EB0408">
        <w:rPr>
          <w:rFonts w:ascii="Aptos" w:hAnsi="Aptos" w:cs="Arial"/>
          <w:sz w:val="28"/>
          <w:szCs w:val="28"/>
        </w:rPr>
        <w:t>ability</w:t>
      </w:r>
      <w:r w:rsidR="007156F2">
        <w:rPr>
          <w:rFonts w:ascii="Aptos" w:hAnsi="Aptos" w:cs="Arial"/>
          <w:sz w:val="28"/>
          <w:szCs w:val="28"/>
        </w:rPr>
        <w:t>.</w:t>
      </w:r>
    </w:p>
    <w:p w14:paraId="39D64B87" w14:textId="77777777" w:rsidR="003B21DF" w:rsidRDefault="003B21DF" w:rsidP="00566B81">
      <w:pPr>
        <w:pStyle w:val="Heading1"/>
      </w:pPr>
    </w:p>
    <w:p w14:paraId="127F303F" w14:textId="09F184B6" w:rsidR="00461A8A" w:rsidRPr="00EB0408" w:rsidRDefault="00873ECA" w:rsidP="00566B81">
      <w:pPr>
        <w:pStyle w:val="Heading1"/>
      </w:pPr>
      <w:r w:rsidRPr="00EB0408">
        <w:t>How long will</w:t>
      </w:r>
      <w:r w:rsidR="0060652D" w:rsidRPr="00EB0408">
        <w:t xml:space="preserve"> this role last</w:t>
      </w:r>
      <w:r w:rsidR="0091410A" w:rsidRPr="00EB0408">
        <w:t>:</w:t>
      </w:r>
    </w:p>
    <w:p w14:paraId="4F385C98" w14:textId="3DE0429E" w:rsidR="00FD7865" w:rsidRPr="00EB0408" w:rsidRDefault="0091410A" w:rsidP="00566B81">
      <w:pPr>
        <w:spacing w:after="0" w:line="276" w:lineRule="auto"/>
        <w:rPr>
          <w:rFonts w:ascii="Aptos" w:hAnsi="Aptos"/>
          <w:sz w:val="28"/>
          <w:szCs w:val="28"/>
        </w:rPr>
      </w:pPr>
      <w:r w:rsidRPr="003B21DF">
        <w:rPr>
          <w:rFonts w:ascii="Aptos" w:hAnsi="Aptos" w:cs="Arial"/>
          <w:sz w:val="28"/>
          <w:szCs w:val="28"/>
        </w:rPr>
        <w:t>F</w:t>
      </w:r>
      <w:r w:rsidR="00FD7865" w:rsidRPr="00EB0408">
        <w:rPr>
          <w:rFonts w:ascii="Aptos" w:hAnsi="Aptos" w:cs="Arial"/>
          <w:sz w:val="28"/>
          <w:szCs w:val="28"/>
        </w:rPr>
        <w:t xml:space="preserve">or the </w:t>
      </w:r>
      <w:r w:rsidR="005046E4" w:rsidRPr="00EB0408">
        <w:rPr>
          <w:rFonts w:ascii="Aptos" w:hAnsi="Aptos" w:cs="Arial"/>
          <w:sz w:val="28"/>
          <w:szCs w:val="28"/>
        </w:rPr>
        <w:t xml:space="preserve">remainder of the current </w:t>
      </w:r>
      <w:r w:rsidR="00BC61A6" w:rsidRPr="00EB0408">
        <w:rPr>
          <w:rFonts w:ascii="Aptos" w:hAnsi="Aptos" w:cs="Arial"/>
          <w:sz w:val="28"/>
          <w:szCs w:val="28"/>
        </w:rPr>
        <w:t>funded period (to December 2029)</w:t>
      </w:r>
      <w:r w:rsidR="00F32C97">
        <w:rPr>
          <w:rFonts w:ascii="Aptos" w:hAnsi="Aptos" w:cs="Arial"/>
          <w:sz w:val="28"/>
          <w:szCs w:val="28"/>
        </w:rPr>
        <w:t xml:space="preserve">, </w:t>
      </w:r>
      <w:r w:rsidR="00B13C7F" w:rsidRPr="00EB0408">
        <w:rPr>
          <w:rFonts w:ascii="Aptos" w:hAnsi="Aptos" w:cs="Arial"/>
          <w:sz w:val="28"/>
          <w:szCs w:val="28"/>
        </w:rPr>
        <w:t xml:space="preserve">subject to </w:t>
      </w:r>
      <w:r w:rsidR="009C0036" w:rsidRPr="00EB0408">
        <w:rPr>
          <w:rFonts w:ascii="Aptos" w:hAnsi="Aptos" w:cs="Arial"/>
          <w:sz w:val="28"/>
          <w:szCs w:val="28"/>
        </w:rPr>
        <w:t xml:space="preserve">a </w:t>
      </w:r>
      <w:r w:rsidR="003B5677" w:rsidRPr="00EB0408">
        <w:rPr>
          <w:rFonts w:ascii="Aptos" w:hAnsi="Aptos" w:cs="Arial"/>
          <w:sz w:val="28"/>
          <w:szCs w:val="28"/>
        </w:rPr>
        <w:t>6-month</w:t>
      </w:r>
      <w:r w:rsidR="009676FF" w:rsidRPr="00EB0408">
        <w:rPr>
          <w:rFonts w:ascii="Aptos" w:hAnsi="Aptos" w:cs="Arial"/>
          <w:sz w:val="28"/>
          <w:szCs w:val="28"/>
        </w:rPr>
        <w:t xml:space="preserve"> </w:t>
      </w:r>
      <w:r w:rsidR="009C0036" w:rsidRPr="00EB0408">
        <w:rPr>
          <w:rFonts w:ascii="Aptos" w:hAnsi="Aptos" w:cs="Arial"/>
          <w:sz w:val="28"/>
          <w:szCs w:val="28"/>
        </w:rPr>
        <w:t>probationary period</w:t>
      </w:r>
      <w:r w:rsidR="006D63FA" w:rsidRPr="00EB0408">
        <w:rPr>
          <w:rFonts w:ascii="Aptos" w:hAnsi="Aptos" w:cs="Arial"/>
          <w:sz w:val="28"/>
          <w:szCs w:val="28"/>
        </w:rPr>
        <w:t xml:space="preserve">. </w:t>
      </w:r>
    </w:p>
    <w:p w14:paraId="3C2965F4" w14:textId="77777777" w:rsidR="00B57F9B" w:rsidRDefault="00B57F9B" w:rsidP="00566B81">
      <w:pPr>
        <w:pStyle w:val="NormalWeb"/>
        <w:spacing w:before="0" w:beforeAutospacing="0" w:after="0" w:afterAutospacing="0" w:line="276" w:lineRule="auto"/>
        <w:outlineLvl w:val="0"/>
        <w:rPr>
          <w:rFonts w:ascii="Aptos" w:hAnsi="Aptos"/>
          <w:b/>
          <w:bCs/>
          <w:color w:val="000000" w:themeColor="text1"/>
          <w:sz w:val="28"/>
          <w:szCs w:val="28"/>
        </w:rPr>
      </w:pPr>
    </w:p>
    <w:p w14:paraId="632B8C82" w14:textId="36362E0A" w:rsidR="00461A8A" w:rsidRPr="00EB0408" w:rsidRDefault="4C37739A" w:rsidP="00566B81">
      <w:pPr>
        <w:pStyle w:val="NormalWeb"/>
        <w:spacing w:before="0" w:beforeAutospacing="0" w:after="0" w:afterAutospacing="0" w:line="276" w:lineRule="auto"/>
        <w:outlineLvl w:val="0"/>
        <w:rPr>
          <w:rFonts w:ascii="Aptos" w:hAnsi="Aptos"/>
          <w:b/>
          <w:bCs/>
          <w:color w:val="000000" w:themeColor="text1"/>
          <w:sz w:val="28"/>
          <w:szCs w:val="28"/>
        </w:rPr>
      </w:pPr>
      <w:r w:rsidRPr="00EB0408">
        <w:rPr>
          <w:rFonts w:ascii="Aptos" w:hAnsi="Aptos"/>
          <w:b/>
          <w:bCs/>
          <w:color w:val="000000" w:themeColor="text1"/>
          <w:sz w:val="28"/>
          <w:szCs w:val="28"/>
        </w:rPr>
        <w:t>Accessibility and adjustments</w:t>
      </w:r>
      <w:r w:rsidR="0091410A" w:rsidRPr="00EB0408">
        <w:rPr>
          <w:rFonts w:ascii="Aptos" w:hAnsi="Aptos"/>
          <w:b/>
          <w:bCs/>
          <w:color w:val="000000" w:themeColor="text1"/>
          <w:sz w:val="28"/>
          <w:szCs w:val="28"/>
        </w:rPr>
        <w:t>:</w:t>
      </w:r>
    </w:p>
    <w:p w14:paraId="28DDC479" w14:textId="59DEC73B" w:rsidR="4C37739A" w:rsidRPr="00EB0408" w:rsidRDefault="4C37739A" w:rsidP="00566B81">
      <w:pPr>
        <w:spacing w:after="0" w:line="276" w:lineRule="auto"/>
        <w:rPr>
          <w:rFonts w:ascii="Aptos" w:hAnsi="Aptos"/>
          <w:color w:val="000000" w:themeColor="text1"/>
          <w:sz w:val="28"/>
          <w:szCs w:val="28"/>
        </w:rPr>
      </w:pPr>
      <w:r w:rsidRPr="00EB0408">
        <w:rPr>
          <w:rFonts w:ascii="Aptos" w:hAnsi="Aptos"/>
          <w:color w:val="000000" w:themeColor="text1"/>
          <w:sz w:val="28"/>
          <w:szCs w:val="28"/>
        </w:rPr>
        <w:t>Accessibility is central to how we work. We recognise that recruitment processes can create barriers to participation, and we are committed to identifying and removing or reducing those barriers wherever possible.</w:t>
      </w:r>
    </w:p>
    <w:p w14:paraId="11F03AE0" w14:textId="77777777" w:rsidR="002D6D1A" w:rsidRDefault="002D6D1A" w:rsidP="00566B81">
      <w:pPr>
        <w:spacing w:after="0" w:line="276" w:lineRule="auto"/>
        <w:rPr>
          <w:rFonts w:ascii="Aptos" w:hAnsi="Aptos"/>
          <w:color w:val="000000" w:themeColor="text1"/>
          <w:sz w:val="28"/>
          <w:szCs w:val="28"/>
        </w:rPr>
      </w:pPr>
    </w:p>
    <w:p w14:paraId="56592B81" w14:textId="563387DE" w:rsidR="4C37739A" w:rsidRDefault="4C37739A" w:rsidP="00566B81">
      <w:pPr>
        <w:spacing w:after="0" w:line="276" w:lineRule="auto"/>
        <w:rPr>
          <w:rFonts w:ascii="Aptos" w:hAnsi="Aptos"/>
          <w:color w:val="000000" w:themeColor="text1"/>
          <w:sz w:val="28"/>
          <w:szCs w:val="28"/>
        </w:rPr>
      </w:pPr>
      <w:r w:rsidRPr="00EB0408">
        <w:rPr>
          <w:rFonts w:ascii="Aptos" w:hAnsi="Aptos"/>
          <w:color w:val="000000" w:themeColor="text1"/>
          <w:sz w:val="28"/>
          <w:szCs w:val="28"/>
        </w:rPr>
        <w:t>Our application and interview processes can be adapted to support accessible and inclusive participation. If an adjustment or alternative approach would help remove a barrier at any stage of the recruitment process, please contact us to discuss this.</w:t>
      </w:r>
    </w:p>
    <w:p w14:paraId="4EDE7AD6" w14:textId="77777777" w:rsidR="003B21DF" w:rsidRPr="00EB0408" w:rsidRDefault="003B21DF" w:rsidP="003B21DF">
      <w:pPr>
        <w:spacing w:after="0" w:line="276" w:lineRule="auto"/>
        <w:rPr>
          <w:rFonts w:ascii="Aptos" w:hAnsi="Aptos"/>
          <w:color w:val="000000" w:themeColor="text1"/>
          <w:sz w:val="28"/>
          <w:szCs w:val="28"/>
        </w:rPr>
      </w:pPr>
    </w:p>
    <w:p w14:paraId="7CFBB38E" w14:textId="6BAAD1EA" w:rsidR="00C408AF" w:rsidRDefault="000A02DE" w:rsidP="00566B81">
      <w:pPr>
        <w:spacing w:after="0" w:line="276" w:lineRule="auto"/>
        <w:rPr>
          <w:rFonts w:ascii="Aptos" w:hAnsi="Aptos"/>
          <w:color w:val="000000" w:themeColor="text1"/>
          <w:sz w:val="28"/>
          <w:szCs w:val="28"/>
        </w:rPr>
      </w:pPr>
      <w:r>
        <w:rPr>
          <w:rFonts w:ascii="Aptos" w:hAnsi="Aptos"/>
          <w:color w:val="000000" w:themeColor="text1"/>
          <w:sz w:val="28"/>
          <w:szCs w:val="28"/>
        </w:rPr>
        <w:lastRenderedPageBreak/>
        <w:t xml:space="preserve">This approach </w:t>
      </w:r>
      <w:r w:rsidR="00CF13CE">
        <w:rPr>
          <w:rFonts w:ascii="Aptos" w:hAnsi="Aptos"/>
          <w:color w:val="000000" w:themeColor="text1"/>
          <w:sz w:val="28"/>
          <w:szCs w:val="28"/>
        </w:rPr>
        <w:t xml:space="preserve">regarding supporting adjustments </w:t>
      </w:r>
      <w:r w:rsidR="003D5A85">
        <w:rPr>
          <w:rFonts w:ascii="Aptos" w:hAnsi="Aptos"/>
          <w:color w:val="000000" w:themeColor="text1"/>
          <w:sz w:val="28"/>
          <w:szCs w:val="28"/>
        </w:rPr>
        <w:t xml:space="preserve">will </w:t>
      </w:r>
      <w:r>
        <w:rPr>
          <w:rFonts w:ascii="Aptos" w:hAnsi="Aptos"/>
          <w:color w:val="000000" w:themeColor="text1"/>
          <w:sz w:val="28"/>
          <w:szCs w:val="28"/>
        </w:rPr>
        <w:t>also appl</w:t>
      </w:r>
      <w:r w:rsidR="003D5A85">
        <w:rPr>
          <w:rFonts w:ascii="Aptos" w:hAnsi="Aptos"/>
          <w:color w:val="000000" w:themeColor="text1"/>
          <w:sz w:val="28"/>
          <w:szCs w:val="28"/>
        </w:rPr>
        <w:t>y</w:t>
      </w:r>
      <w:r>
        <w:rPr>
          <w:rFonts w:ascii="Aptos" w:hAnsi="Aptos"/>
          <w:color w:val="000000" w:themeColor="text1"/>
          <w:sz w:val="28"/>
          <w:szCs w:val="28"/>
        </w:rPr>
        <w:t xml:space="preserve"> to</w:t>
      </w:r>
      <w:r w:rsidR="003D5A85">
        <w:rPr>
          <w:rFonts w:ascii="Aptos" w:hAnsi="Aptos"/>
          <w:color w:val="000000" w:themeColor="text1"/>
          <w:sz w:val="28"/>
          <w:szCs w:val="28"/>
        </w:rPr>
        <w:t xml:space="preserve"> </w:t>
      </w:r>
      <w:r w:rsidR="00C2148E">
        <w:rPr>
          <w:rFonts w:ascii="Aptos" w:hAnsi="Aptos"/>
          <w:color w:val="000000" w:themeColor="text1"/>
          <w:sz w:val="28"/>
          <w:szCs w:val="28"/>
        </w:rPr>
        <w:t>participation in</w:t>
      </w:r>
      <w:r w:rsidR="003D5A85">
        <w:rPr>
          <w:rFonts w:ascii="Aptos" w:hAnsi="Aptos"/>
          <w:color w:val="000000" w:themeColor="text1"/>
          <w:sz w:val="28"/>
          <w:szCs w:val="28"/>
        </w:rPr>
        <w:t xml:space="preserve"> Board </w:t>
      </w:r>
      <w:r w:rsidR="00244F6E">
        <w:rPr>
          <w:rFonts w:ascii="Aptos" w:hAnsi="Aptos"/>
          <w:color w:val="000000" w:themeColor="text1"/>
          <w:sz w:val="28"/>
          <w:szCs w:val="28"/>
        </w:rPr>
        <w:t xml:space="preserve">meetings, </w:t>
      </w:r>
      <w:r w:rsidR="00E337E6">
        <w:rPr>
          <w:rFonts w:ascii="Aptos" w:hAnsi="Aptos"/>
          <w:color w:val="000000" w:themeColor="text1"/>
          <w:sz w:val="28"/>
          <w:szCs w:val="28"/>
        </w:rPr>
        <w:t xml:space="preserve">or other </w:t>
      </w:r>
      <w:r w:rsidR="003D5A85">
        <w:rPr>
          <w:rFonts w:ascii="Aptos" w:hAnsi="Aptos"/>
          <w:color w:val="000000" w:themeColor="text1"/>
          <w:sz w:val="28"/>
          <w:szCs w:val="28"/>
        </w:rPr>
        <w:t xml:space="preserve">meetings </w:t>
      </w:r>
      <w:r w:rsidR="0088691A">
        <w:rPr>
          <w:rFonts w:ascii="Aptos" w:hAnsi="Aptos"/>
          <w:color w:val="000000" w:themeColor="text1"/>
          <w:sz w:val="28"/>
          <w:szCs w:val="28"/>
        </w:rPr>
        <w:t>or engagements</w:t>
      </w:r>
      <w:r w:rsidR="003D5A85">
        <w:rPr>
          <w:rFonts w:ascii="Aptos" w:hAnsi="Aptos"/>
          <w:color w:val="000000" w:themeColor="text1"/>
          <w:sz w:val="28"/>
          <w:szCs w:val="28"/>
        </w:rPr>
        <w:t xml:space="preserve">. </w:t>
      </w:r>
    </w:p>
    <w:p w14:paraId="4A85A354" w14:textId="45AD4932" w:rsidR="00BC5F84" w:rsidRDefault="4C37739A" w:rsidP="00566B81">
      <w:pPr>
        <w:spacing w:after="0" w:line="276" w:lineRule="auto"/>
        <w:rPr>
          <w:rFonts w:ascii="Aptos" w:hAnsi="Aptos"/>
          <w:color w:val="000000" w:themeColor="text1"/>
          <w:sz w:val="28"/>
          <w:szCs w:val="28"/>
        </w:rPr>
      </w:pPr>
      <w:r w:rsidRPr="00EB0408">
        <w:rPr>
          <w:rFonts w:ascii="Aptos" w:hAnsi="Aptos"/>
          <w:color w:val="000000" w:themeColor="text1"/>
          <w:sz w:val="28"/>
          <w:szCs w:val="28"/>
        </w:rPr>
        <w:t xml:space="preserve">For queries about accessibility or adjustments, please email </w:t>
      </w:r>
      <w:hyperlink r:id="rId13" w:history="1">
        <w:r w:rsidRPr="00EB0408">
          <w:rPr>
            <w:rStyle w:val="Hyperlink"/>
            <w:rFonts w:ascii="Aptos" w:hAnsi="Aptos"/>
            <w:color w:val="000000" w:themeColor="text1"/>
            <w:sz w:val="28"/>
            <w:szCs w:val="28"/>
          </w:rPr>
          <w:t>info@ncat.uk</w:t>
        </w:r>
      </w:hyperlink>
      <w:r w:rsidRPr="00EB0408">
        <w:rPr>
          <w:rFonts w:ascii="Aptos" w:hAnsi="Aptos"/>
          <w:color w:val="000000" w:themeColor="text1"/>
          <w:sz w:val="28"/>
          <w:szCs w:val="28"/>
        </w:rPr>
        <w:t xml:space="preserve"> or leave a </w:t>
      </w:r>
      <w:r w:rsidR="00F32C97">
        <w:rPr>
          <w:rFonts w:ascii="Aptos" w:hAnsi="Aptos"/>
          <w:color w:val="000000" w:themeColor="text1"/>
          <w:sz w:val="28"/>
          <w:szCs w:val="28"/>
        </w:rPr>
        <w:t xml:space="preserve">voice </w:t>
      </w:r>
      <w:r w:rsidRPr="00EB0408">
        <w:rPr>
          <w:rFonts w:ascii="Aptos" w:hAnsi="Aptos"/>
          <w:color w:val="000000" w:themeColor="text1"/>
          <w:sz w:val="28"/>
          <w:szCs w:val="28"/>
        </w:rPr>
        <w:t>message on 024 7765 1808. Our Centre Manager will get back to you</w:t>
      </w:r>
      <w:r w:rsidR="002C45A2" w:rsidRPr="00EB0408">
        <w:rPr>
          <w:rFonts w:ascii="Aptos" w:hAnsi="Aptos"/>
          <w:color w:val="000000" w:themeColor="text1"/>
          <w:sz w:val="28"/>
          <w:szCs w:val="28"/>
        </w:rPr>
        <w:t>.</w:t>
      </w:r>
    </w:p>
    <w:p w14:paraId="1D06DCAA" w14:textId="77777777" w:rsidR="002F775D" w:rsidRDefault="002F775D" w:rsidP="00566B81">
      <w:pPr>
        <w:pStyle w:val="Heading1"/>
      </w:pPr>
    </w:p>
    <w:p w14:paraId="0431CFB4" w14:textId="2B41F954" w:rsidR="00461A8A" w:rsidRPr="00BC5F84" w:rsidRDefault="003B5C77" w:rsidP="00566B81">
      <w:pPr>
        <w:pStyle w:val="Heading1"/>
        <w:rPr>
          <w:color w:val="000000" w:themeColor="text1"/>
        </w:rPr>
      </w:pPr>
      <w:r w:rsidRPr="00BC5F84">
        <w:t>About the National Centre for Accessible Transport</w:t>
      </w:r>
      <w:r w:rsidR="0091410A" w:rsidRPr="00BC5F84">
        <w:t>:</w:t>
      </w:r>
    </w:p>
    <w:p w14:paraId="576BB94E" w14:textId="4DAB75EE" w:rsidR="003B5C77" w:rsidRPr="00EB0408" w:rsidRDefault="003B5C77" w:rsidP="00566B81">
      <w:pPr>
        <w:spacing w:after="0" w:line="276" w:lineRule="auto"/>
        <w:rPr>
          <w:rFonts w:ascii="Aptos" w:hAnsi="Aptos" w:cs="Arial"/>
          <w:sz w:val="28"/>
          <w:szCs w:val="28"/>
        </w:rPr>
      </w:pPr>
      <w:r w:rsidRPr="00EB0408">
        <w:rPr>
          <w:rFonts w:ascii="Aptos" w:hAnsi="Aptos" w:cs="Arial"/>
          <w:sz w:val="28"/>
          <w:szCs w:val="28"/>
        </w:rPr>
        <w:t>The National Centre for Accessible Transport (ncat) is an independent evidence centre established in 2023. It is funded through a £20 million, seven-year grant from the Motability Foundation and delivered by a consortium including Coventry University, Connected Places Catapult, Designability, Policy Connect, the Research Institute for Disabled Consumers (RiDC) and WSP.</w:t>
      </w:r>
      <w:r w:rsidRPr="00EB0408">
        <w:rPr>
          <w:rFonts w:ascii="Aptos" w:hAnsi="Aptos" w:cs="Arial"/>
          <w:sz w:val="28"/>
          <w:szCs w:val="28"/>
        </w:rPr>
        <w:br/>
      </w:r>
    </w:p>
    <w:p w14:paraId="6F78CD5A" w14:textId="535B14C0" w:rsidR="003B5C77" w:rsidRPr="00EB0408" w:rsidRDefault="003B5C77" w:rsidP="00566B81">
      <w:pPr>
        <w:spacing w:after="0" w:line="276" w:lineRule="auto"/>
        <w:rPr>
          <w:rFonts w:ascii="Aptos" w:hAnsi="Aptos" w:cs="Arial"/>
          <w:sz w:val="28"/>
          <w:szCs w:val="28"/>
        </w:rPr>
      </w:pPr>
      <w:r w:rsidRPr="00EB0408">
        <w:rPr>
          <w:rFonts w:ascii="Aptos" w:hAnsi="Aptos" w:cs="Arial"/>
          <w:sz w:val="28"/>
          <w:szCs w:val="28"/>
        </w:rPr>
        <w:t xml:space="preserve">ncat equips government, transport operators, service providers and other stakeholders to remove transport barriers and create accessible journeys for everyone. </w:t>
      </w:r>
      <w:r w:rsidRPr="00EB0408">
        <w:rPr>
          <w:rFonts w:ascii="Aptos" w:hAnsi="Aptos" w:cs="Arial"/>
          <w:sz w:val="28"/>
          <w:szCs w:val="28"/>
        </w:rPr>
        <w:br/>
      </w:r>
      <w:r w:rsidRPr="00EB0408">
        <w:rPr>
          <w:rFonts w:ascii="Aptos" w:hAnsi="Aptos" w:cs="Arial"/>
          <w:sz w:val="28"/>
          <w:szCs w:val="28"/>
        </w:rPr>
        <w:br/>
        <w:t>It brings together evidence, lived experience and innovation to strengthen understanding, inform decision-making and drive long-term systemic change.</w:t>
      </w:r>
    </w:p>
    <w:p w14:paraId="086AF860" w14:textId="77777777" w:rsidR="003B5C77" w:rsidRPr="00EB0408" w:rsidRDefault="003B5C77" w:rsidP="00566B81">
      <w:pPr>
        <w:spacing w:after="0" w:line="276" w:lineRule="auto"/>
        <w:rPr>
          <w:rFonts w:ascii="Aptos" w:hAnsi="Aptos" w:cs="Arial"/>
          <w:sz w:val="28"/>
          <w:szCs w:val="28"/>
        </w:rPr>
      </w:pPr>
    </w:p>
    <w:p w14:paraId="41186107" w14:textId="77777777" w:rsidR="00BC5F84" w:rsidRDefault="003B5C77" w:rsidP="00566B81">
      <w:pPr>
        <w:spacing w:after="0" w:line="276" w:lineRule="auto"/>
        <w:rPr>
          <w:rFonts w:ascii="Aptos" w:hAnsi="Aptos" w:cs="Arial"/>
          <w:sz w:val="28"/>
          <w:szCs w:val="28"/>
        </w:rPr>
      </w:pPr>
      <w:r w:rsidRPr="00EB0408">
        <w:rPr>
          <w:rFonts w:ascii="Aptos" w:hAnsi="Aptos" w:cs="Arial"/>
          <w:sz w:val="28"/>
          <w:szCs w:val="28"/>
        </w:rPr>
        <w:t>ncat’s work helps to shape a transport system that is accessible, inclusive and works for everyone.</w:t>
      </w:r>
    </w:p>
    <w:p w14:paraId="6A78EA34" w14:textId="77777777" w:rsidR="00BC5F84" w:rsidRDefault="00BC5F84" w:rsidP="00566B81">
      <w:pPr>
        <w:spacing w:after="0" w:line="276" w:lineRule="auto"/>
        <w:rPr>
          <w:rFonts w:ascii="Aptos" w:hAnsi="Aptos" w:cs="Arial"/>
          <w:sz w:val="28"/>
          <w:szCs w:val="28"/>
        </w:rPr>
      </w:pPr>
    </w:p>
    <w:p w14:paraId="2AB166E1" w14:textId="78442CD5" w:rsidR="00461A8A" w:rsidRPr="00BC5F84" w:rsidRDefault="00225486" w:rsidP="00566B81">
      <w:pPr>
        <w:spacing w:after="0" w:line="276" w:lineRule="auto"/>
        <w:rPr>
          <w:rFonts w:ascii="Aptos" w:hAnsi="Aptos" w:cs="Arial"/>
          <w:sz w:val="28"/>
          <w:szCs w:val="28"/>
        </w:rPr>
      </w:pPr>
      <w:r w:rsidRPr="00EB0408">
        <w:rPr>
          <w:rFonts w:ascii="Aptos" w:hAnsi="Aptos" w:cs="Arial"/>
          <w:b/>
          <w:bCs/>
          <w:sz w:val="28"/>
          <w:szCs w:val="28"/>
        </w:rPr>
        <w:t xml:space="preserve">The </w:t>
      </w:r>
      <w:r w:rsidR="006F63E3" w:rsidRPr="00EB0408">
        <w:rPr>
          <w:rFonts w:ascii="Aptos" w:hAnsi="Aptos" w:cs="Arial"/>
          <w:b/>
          <w:bCs/>
          <w:sz w:val="28"/>
          <w:szCs w:val="28"/>
        </w:rPr>
        <w:t>opportunity</w:t>
      </w:r>
      <w:r w:rsidR="0091410A" w:rsidRPr="00EB0408">
        <w:rPr>
          <w:rFonts w:ascii="Aptos" w:hAnsi="Aptos" w:cs="Arial"/>
          <w:b/>
          <w:bCs/>
          <w:sz w:val="28"/>
          <w:szCs w:val="28"/>
        </w:rPr>
        <w:t>:</w:t>
      </w:r>
    </w:p>
    <w:p w14:paraId="1683CFA4" w14:textId="2E9F95FD" w:rsidR="0091410A" w:rsidRDefault="52B29924" w:rsidP="00566B81">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 xml:space="preserve">The National Centre for Accessible Transport (ncat) is seeking to appoint a </w:t>
      </w:r>
      <w:r w:rsidRPr="00EB0408">
        <w:rPr>
          <w:rFonts w:ascii="Aptos" w:eastAsia="Arial" w:hAnsi="Aptos" w:cs="Arial"/>
          <w:b/>
          <w:bCs/>
          <w:color w:val="000000" w:themeColor="text1"/>
          <w:sz w:val="28"/>
          <w:szCs w:val="28"/>
        </w:rPr>
        <w:t>D/deaf, disabled or neurodivergent person with expertise in transport accessibility</w:t>
      </w:r>
      <w:r w:rsidRPr="00EB0408">
        <w:rPr>
          <w:rFonts w:ascii="Aptos" w:eastAsia="Arial" w:hAnsi="Aptos" w:cs="Arial"/>
          <w:color w:val="000000" w:themeColor="text1"/>
          <w:sz w:val="28"/>
          <w:szCs w:val="28"/>
        </w:rPr>
        <w:t xml:space="preserve"> to join its Governance Board, </w:t>
      </w:r>
      <w:r w:rsidRPr="00EB0408">
        <w:rPr>
          <w:rFonts w:ascii="Aptos" w:eastAsia="Arial" w:hAnsi="Aptos" w:cs="Arial"/>
          <w:b/>
          <w:bCs/>
          <w:color w:val="000000" w:themeColor="text1"/>
          <w:sz w:val="28"/>
          <w:szCs w:val="28"/>
        </w:rPr>
        <w:t>bringing additional expertise, knowledge and lived experience to complement and strengthen the Board’s existing skills and perspectives</w:t>
      </w:r>
      <w:r w:rsidRPr="00EB0408">
        <w:rPr>
          <w:rFonts w:ascii="Aptos" w:eastAsia="Arial" w:hAnsi="Aptos" w:cs="Arial"/>
          <w:color w:val="000000" w:themeColor="text1"/>
          <w:sz w:val="28"/>
          <w:szCs w:val="28"/>
        </w:rPr>
        <w:t>.</w:t>
      </w:r>
    </w:p>
    <w:p w14:paraId="069240AB" w14:textId="77777777" w:rsidR="00F54ACF" w:rsidRPr="00EB0408" w:rsidRDefault="00F54ACF" w:rsidP="00566B81">
      <w:pPr>
        <w:spacing w:after="0" w:line="276" w:lineRule="auto"/>
        <w:rPr>
          <w:rFonts w:ascii="Aptos" w:eastAsia="Arial" w:hAnsi="Aptos" w:cs="Arial"/>
          <w:color w:val="000000" w:themeColor="text1"/>
          <w:sz w:val="28"/>
          <w:szCs w:val="28"/>
        </w:rPr>
      </w:pPr>
    </w:p>
    <w:p w14:paraId="697AAB97" w14:textId="142971A9" w:rsidR="3C5519ED" w:rsidRPr="00EB0408" w:rsidRDefault="3C5519ED" w:rsidP="003B21DF">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 xml:space="preserve">This opportunity has arisen following the retirement of one of the Board’s founding </w:t>
      </w:r>
      <w:r w:rsidR="00F32C97">
        <w:rPr>
          <w:rFonts w:ascii="Aptos" w:eastAsia="Arial" w:hAnsi="Aptos" w:cs="Arial"/>
          <w:color w:val="000000" w:themeColor="text1"/>
          <w:sz w:val="28"/>
          <w:szCs w:val="28"/>
        </w:rPr>
        <w:t xml:space="preserve">independent </w:t>
      </w:r>
      <w:r w:rsidRPr="00EB0408">
        <w:rPr>
          <w:rFonts w:ascii="Aptos" w:eastAsia="Arial" w:hAnsi="Aptos" w:cs="Arial"/>
          <w:color w:val="000000" w:themeColor="text1"/>
          <w:sz w:val="28"/>
          <w:szCs w:val="28"/>
        </w:rPr>
        <w:t xml:space="preserve">members. The successful candidate will contribute as an independent Board member, working alongside the five other independent Board members and six </w:t>
      </w:r>
      <w:r w:rsidR="00475156">
        <w:rPr>
          <w:rFonts w:ascii="Aptos" w:eastAsia="Arial" w:hAnsi="Aptos" w:cs="Arial"/>
          <w:color w:val="000000" w:themeColor="text1"/>
          <w:sz w:val="28"/>
          <w:szCs w:val="28"/>
        </w:rPr>
        <w:t xml:space="preserve">senior </w:t>
      </w:r>
      <w:r w:rsidRPr="00EB0408">
        <w:rPr>
          <w:rFonts w:ascii="Aptos" w:eastAsia="Arial" w:hAnsi="Aptos" w:cs="Arial"/>
          <w:color w:val="000000" w:themeColor="text1"/>
          <w:sz w:val="28"/>
          <w:szCs w:val="28"/>
        </w:rPr>
        <w:t>representatives from the ncat Consortium. The Board is led by its independent Chair.</w:t>
      </w:r>
    </w:p>
    <w:p w14:paraId="002F19FC" w14:textId="77777777" w:rsidR="004A0B2D" w:rsidRDefault="004A0B2D" w:rsidP="003B21DF">
      <w:pPr>
        <w:spacing w:after="0" w:line="276" w:lineRule="auto"/>
        <w:rPr>
          <w:rFonts w:ascii="Aptos" w:eastAsia="Arial" w:hAnsi="Aptos" w:cs="Arial"/>
          <w:color w:val="000000" w:themeColor="text1"/>
          <w:sz w:val="28"/>
          <w:szCs w:val="28"/>
        </w:rPr>
      </w:pPr>
    </w:p>
    <w:p w14:paraId="6FBD0528" w14:textId="5344599F" w:rsidR="3C5519ED" w:rsidRDefault="3C5519ED" w:rsidP="003B21DF">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lastRenderedPageBreak/>
        <w:t>We are particularly interested in receiving applications from people who bring expertise in transport accessibility and can contribute their knowledge, experience and perspective to ncat’s governance and strategic direction.</w:t>
      </w:r>
    </w:p>
    <w:p w14:paraId="58ED42C7" w14:textId="77777777" w:rsidR="00475156" w:rsidRPr="00EB0408" w:rsidRDefault="00475156" w:rsidP="003B21DF">
      <w:pPr>
        <w:spacing w:after="0" w:line="276" w:lineRule="auto"/>
        <w:rPr>
          <w:rFonts w:ascii="Aptos" w:eastAsia="Arial" w:hAnsi="Aptos" w:cs="Arial"/>
          <w:color w:val="000000" w:themeColor="text1"/>
          <w:sz w:val="28"/>
          <w:szCs w:val="28"/>
        </w:rPr>
      </w:pPr>
    </w:p>
    <w:p w14:paraId="59B1801B" w14:textId="6AC9D6A2" w:rsidR="282E64FC" w:rsidRPr="00EB0408" w:rsidRDefault="282E64FC" w:rsidP="003B21DF">
      <w:pPr>
        <w:pStyle w:val="NormalWeb"/>
        <w:spacing w:before="0" w:beforeAutospacing="0" w:after="0" w:afterAutospacing="0" w:line="276" w:lineRule="auto"/>
        <w:rPr>
          <w:rFonts w:ascii="Aptos" w:hAnsi="Aptos"/>
          <w:color w:val="000000" w:themeColor="text1"/>
          <w:sz w:val="28"/>
          <w:szCs w:val="28"/>
        </w:rPr>
      </w:pPr>
      <w:r w:rsidRPr="00EB0408">
        <w:rPr>
          <w:rFonts w:ascii="Aptos" w:hAnsi="Aptos"/>
          <w:color w:val="000000" w:themeColor="text1"/>
          <w:sz w:val="28"/>
          <w:szCs w:val="28"/>
        </w:rPr>
        <w:t>Board members provide strategic oversight and direction of ncat’s work. Collectively, the Board is responsible for monitoring ncat’s performance and operations, including financial management, delivery, monitoring and evaluation. It provides oversight of strategic risks and challenges, supports their mitigation, and agrees strategic financial expenditure.</w:t>
      </w:r>
    </w:p>
    <w:p w14:paraId="37D5C7E4" w14:textId="77777777" w:rsidR="004A0B2D" w:rsidRDefault="004A0B2D" w:rsidP="003B21DF">
      <w:pPr>
        <w:spacing w:after="0" w:line="276" w:lineRule="auto"/>
        <w:rPr>
          <w:rFonts w:ascii="Aptos" w:hAnsi="Aptos"/>
          <w:color w:val="000000" w:themeColor="text1"/>
          <w:sz w:val="28"/>
          <w:szCs w:val="28"/>
        </w:rPr>
      </w:pPr>
    </w:p>
    <w:p w14:paraId="53A78B38" w14:textId="0558B99F" w:rsidR="282E64FC" w:rsidRPr="00EB0408" w:rsidRDefault="282E64FC" w:rsidP="003B21DF">
      <w:pPr>
        <w:spacing w:after="0" w:line="276" w:lineRule="auto"/>
        <w:rPr>
          <w:rFonts w:ascii="Aptos" w:hAnsi="Aptos"/>
          <w:color w:val="000000" w:themeColor="text1"/>
          <w:sz w:val="28"/>
          <w:szCs w:val="28"/>
        </w:rPr>
      </w:pPr>
      <w:r w:rsidRPr="00EB0408">
        <w:rPr>
          <w:rFonts w:ascii="Aptos" w:hAnsi="Aptos"/>
          <w:color w:val="000000" w:themeColor="text1"/>
          <w:sz w:val="28"/>
          <w:szCs w:val="28"/>
        </w:rPr>
        <w:t>The Board, through its independent Chair, reports regularly to ncat’s funder, the Motability Foundation. It also receives insight and challenge from ncat’s Expert Panel, which brings together expertise from transport, charitable organisations, Disabled People’s Organisations (DPOs) and policy.</w:t>
      </w:r>
    </w:p>
    <w:p w14:paraId="40665AF6" w14:textId="77777777" w:rsidR="004A0B2D" w:rsidRDefault="004A0B2D" w:rsidP="003B21DF">
      <w:pPr>
        <w:spacing w:after="0" w:line="276" w:lineRule="auto"/>
        <w:rPr>
          <w:rFonts w:ascii="Aptos" w:hAnsi="Aptos"/>
          <w:color w:val="000000" w:themeColor="text1"/>
          <w:sz w:val="28"/>
          <w:szCs w:val="28"/>
        </w:rPr>
      </w:pPr>
    </w:p>
    <w:p w14:paraId="45AEE84C" w14:textId="730FCE32" w:rsidR="282E64FC" w:rsidRPr="00EB0408" w:rsidRDefault="282E64FC" w:rsidP="003B21DF">
      <w:pPr>
        <w:spacing w:after="0" w:line="276" w:lineRule="auto"/>
        <w:rPr>
          <w:rFonts w:ascii="Aptos" w:hAnsi="Aptos"/>
          <w:color w:val="000000" w:themeColor="text1"/>
          <w:sz w:val="28"/>
          <w:szCs w:val="28"/>
        </w:rPr>
      </w:pPr>
      <w:r w:rsidRPr="00EB0408">
        <w:rPr>
          <w:rFonts w:ascii="Aptos" w:hAnsi="Aptos"/>
          <w:color w:val="000000" w:themeColor="text1"/>
          <w:sz w:val="28"/>
          <w:szCs w:val="28"/>
        </w:rPr>
        <w:t>The successful candidate will bring their professional expertise, knowledge and lived experience to ncat’s governance and strategic direction. Their perspective will contribute to ensuring that accessibility and the experiences of D/deaf, disabled and neurodivergent people remain central to ncat’s work.</w:t>
      </w:r>
    </w:p>
    <w:p w14:paraId="23BB09B6" w14:textId="77777777" w:rsidR="004A0B2D" w:rsidRDefault="004A0B2D" w:rsidP="003B21DF">
      <w:pPr>
        <w:spacing w:after="0" w:line="276" w:lineRule="auto"/>
        <w:rPr>
          <w:rFonts w:ascii="Aptos" w:hAnsi="Aptos"/>
          <w:color w:val="000000" w:themeColor="text1"/>
          <w:sz w:val="28"/>
          <w:szCs w:val="28"/>
        </w:rPr>
      </w:pPr>
    </w:p>
    <w:p w14:paraId="1C1E47EA" w14:textId="479B1680" w:rsidR="5ABC4E9C" w:rsidRDefault="282E64FC" w:rsidP="003B21DF">
      <w:pPr>
        <w:spacing w:after="0" w:line="276" w:lineRule="auto"/>
        <w:rPr>
          <w:rFonts w:ascii="Aptos" w:hAnsi="Aptos"/>
          <w:color w:val="000000" w:themeColor="text1"/>
          <w:sz w:val="28"/>
          <w:szCs w:val="28"/>
        </w:rPr>
      </w:pPr>
      <w:r w:rsidRPr="00EB0408">
        <w:rPr>
          <w:rFonts w:ascii="Aptos" w:hAnsi="Aptos"/>
          <w:color w:val="000000" w:themeColor="text1"/>
          <w:sz w:val="28"/>
          <w:szCs w:val="28"/>
        </w:rPr>
        <w:t>The role is remunerated in recognition of the time, commitment and expertise required. While the role is funded, it is an independent Board position, and remuneration is not conditional on any expectations beyond active participation in the role.</w:t>
      </w:r>
    </w:p>
    <w:p w14:paraId="660EF209" w14:textId="2FD256A4" w:rsidR="00BC5F84" w:rsidRPr="00EB0408" w:rsidRDefault="00BC5F84" w:rsidP="003B21DF">
      <w:pPr>
        <w:spacing w:after="0" w:line="276" w:lineRule="auto"/>
        <w:rPr>
          <w:rFonts w:ascii="Aptos" w:hAnsi="Aptos"/>
          <w:color w:val="000000" w:themeColor="text1"/>
          <w:sz w:val="28"/>
          <w:szCs w:val="28"/>
        </w:rPr>
      </w:pPr>
    </w:p>
    <w:p w14:paraId="182511CA" w14:textId="564E27E1" w:rsidR="00461A8A" w:rsidRPr="005F2BA7" w:rsidRDefault="006F63E3" w:rsidP="00566B81">
      <w:pPr>
        <w:pStyle w:val="NormalWeb"/>
        <w:spacing w:before="0" w:beforeAutospacing="0" w:after="0" w:afterAutospacing="0" w:line="276" w:lineRule="auto"/>
        <w:textAlignment w:val="baseline"/>
        <w:outlineLvl w:val="0"/>
        <w:rPr>
          <w:rFonts w:ascii="Aptos" w:hAnsi="Aptos" w:cs="Arial"/>
          <w:b/>
          <w:bCs/>
          <w:sz w:val="28"/>
          <w:szCs w:val="28"/>
        </w:rPr>
      </w:pPr>
      <w:r w:rsidRPr="005F2BA7">
        <w:rPr>
          <w:rFonts w:ascii="Aptos" w:hAnsi="Aptos" w:cs="Arial"/>
          <w:b/>
          <w:bCs/>
          <w:sz w:val="28"/>
          <w:szCs w:val="28"/>
        </w:rPr>
        <w:t>The role:</w:t>
      </w:r>
    </w:p>
    <w:p w14:paraId="7C7BBC7F" w14:textId="2127AF33" w:rsidR="006917DA" w:rsidRPr="00EB0408" w:rsidRDefault="2C3CA691" w:rsidP="00566B81">
      <w:pPr>
        <w:pStyle w:val="NormalWeb"/>
        <w:spacing w:before="0" w:beforeAutospacing="0" w:after="0" w:afterAutospacing="0" w:line="276" w:lineRule="auto"/>
        <w:textAlignment w:val="baseline"/>
        <w:rPr>
          <w:rFonts w:ascii="Aptos" w:hAnsi="Aptos" w:cs="Arial"/>
          <w:sz w:val="28"/>
          <w:szCs w:val="28"/>
        </w:rPr>
      </w:pPr>
      <w:r w:rsidRPr="00EB0408">
        <w:rPr>
          <w:rFonts w:ascii="Aptos" w:eastAsia="Arial" w:hAnsi="Aptos" w:cs="Arial"/>
          <w:color w:val="000000" w:themeColor="text1"/>
          <w:sz w:val="28"/>
          <w:szCs w:val="28"/>
        </w:rPr>
        <w:t>The Board meets at least quarterly, either online or in person, with hybrid arrangements available where appropriate. In-person meetings will be held at venues in locations across the country.</w:t>
      </w:r>
    </w:p>
    <w:p w14:paraId="693D725D" w14:textId="77777777" w:rsidR="004A0B2D" w:rsidRDefault="004A0B2D" w:rsidP="00566B81">
      <w:pPr>
        <w:spacing w:after="0" w:line="276" w:lineRule="auto"/>
        <w:rPr>
          <w:rFonts w:ascii="Aptos" w:eastAsia="Arial" w:hAnsi="Aptos" w:cs="Arial"/>
          <w:color w:val="000000" w:themeColor="text1"/>
          <w:sz w:val="28"/>
          <w:szCs w:val="28"/>
        </w:rPr>
      </w:pPr>
    </w:p>
    <w:p w14:paraId="091097E6" w14:textId="63B31BC6" w:rsidR="2C3CA691" w:rsidRPr="00EB0408" w:rsidRDefault="2C3CA691" w:rsidP="004A0B2D">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Board papers are circulated in advance and provided in a range of formats where required, enabling members to prepare fully for meetings. Meetings are scheduled for sufficient time to enable the Board to scrutinise and discuss reports, ask questions, provide feedback and guidance, and contribute relevant expertise, knowledge and insight to ncat’s work.</w:t>
      </w:r>
    </w:p>
    <w:p w14:paraId="7D81576E" w14:textId="77777777" w:rsidR="002F775D" w:rsidRDefault="002F775D" w:rsidP="004A0B2D">
      <w:pPr>
        <w:spacing w:after="0" w:line="276" w:lineRule="auto"/>
        <w:rPr>
          <w:rFonts w:ascii="Aptos" w:eastAsia="Arial" w:hAnsi="Aptos" w:cs="Arial"/>
          <w:color w:val="000000" w:themeColor="text1"/>
          <w:sz w:val="28"/>
          <w:szCs w:val="28"/>
        </w:rPr>
      </w:pPr>
    </w:p>
    <w:p w14:paraId="60432456" w14:textId="0AD5F2CD" w:rsidR="00475156" w:rsidRDefault="2C3CA691" w:rsidP="004A0B2D">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lastRenderedPageBreak/>
        <w:t>The Board also considers the impact of ncat’s work and outputs, and makes recommendations on opportunities for further connection, collaboration and dissemination. Board members may also act as ambassadors for ncat where appropriate.</w:t>
      </w:r>
    </w:p>
    <w:p w14:paraId="72835A28" w14:textId="77777777" w:rsidR="00475156" w:rsidRPr="00EB0408" w:rsidRDefault="00475156" w:rsidP="004A0B2D">
      <w:pPr>
        <w:spacing w:after="0" w:line="276" w:lineRule="auto"/>
        <w:rPr>
          <w:rFonts w:ascii="Aptos" w:eastAsia="Arial" w:hAnsi="Aptos" w:cs="Arial"/>
          <w:color w:val="000000" w:themeColor="text1"/>
          <w:sz w:val="28"/>
          <w:szCs w:val="28"/>
        </w:rPr>
      </w:pPr>
    </w:p>
    <w:p w14:paraId="3D72112E" w14:textId="5D3FF8CF" w:rsidR="2C3CA691" w:rsidRPr="00EB0408" w:rsidRDefault="2C3CA691" w:rsidP="004A0B2D">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 xml:space="preserve">The role is expected to commence in </w:t>
      </w:r>
      <w:r w:rsidRPr="00EB0408">
        <w:rPr>
          <w:rFonts w:ascii="Aptos" w:eastAsia="Arial" w:hAnsi="Aptos" w:cs="Arial"/>
          <w:b/>
          <w:bCs/>
          <w:color w:val="000000" w:themeColor="text1"/>
          <w:sz w:val="28"/>
          <w:szCs w:val="28"/>
        </w:rPr>
        <w:t>Autumn 2026</w:t>
      </w:r>
      <w:r w:rsidRPr="00EB0408">
        <w:rPr>
          <w:rFonts w:ascii="Aptos" w:eastAsia="Arial" w:hAnsi="Aptos" w:cs="Arial"/>
          <w:color w:val="000000" w:themeColor="text1"/>
          <w:sz w:val="28"/>
          <w:szCs w:val="28"/>
        </w:rPr>
        <w:t xml:space="preserve"> and will run until the end of the current funded period in </w:t>
      </w:r>
      <w:r w:rsidRPr="00EB0408">
        <w:rPr>
          <w:rFonts w:ascii="Aptos" w:eastAsia="Arial" w:hAnsi="Aptos" w:cs="Arial"/>
          <w:b/>
          <w:bCs/>
          <w:color w:val="000000" w:themeColor="text1"/>
          <w:sz w:val="28"/>
          <w:szCs w:val="28"/>
        </w:rPr>
        <w:t>December 2029</w:t>
      </w:r>
      <w:r w:rsidRPr="00EB0408">
        <w:rPr>
          <w:rFonts w:ascii="Aptos" w:eastAsia="Arial" w:hAnsi="Aptos" w:cs="Arial"/>
          <w:color w:val="000000" w:themeColor="text1"/>
          <w:sz w:val="28"/>
          <w:szCs w:val="28"/>
        </w:rPr>
        <w:t xml:space="preserve">. </w:t>
      </w:r>
      <w:r w:rsidR="00F32C97">
        <w:rPr>
          <w:rFonts w:ascii="Aptos" w:eastAsia="Arial" w:hAnsi="Aptos" w:cs="Arial"/>
          <w:color w:val="000000" w:themeColor="text1"/>
          <w:sz w:val="28"/>
          <w:szCs w:val="28"/>
        </w:rPr>
        <w:t xml:space="preserve">A six-month probation period will apply. </w:t>
      </w:r>
      <w:r w:rsidRPr="00EB0408">
        <w:rPr>
          <w:rFonts w:ascii="Aptos" w:eastAsia="Arial" w:hAnsi="Aptos" w:cs="Arial"/>
          <w:color w:val="000000" w:themeColor="text1"/>
          <w:sz w:val="28"/>
          <w:szCs w:val="28"/>
        </w:rPr>
        <w:t>An induction will be provided before the first Board meeting.</w:t>
      </w:r>
    </w:p>
    <w:p w14:paraId="71544F1C" w14:textId="77777777" w:rsidR="004A0B2D" w:rsidRDefault="004A0B2D" w:rsidP="004A0B2D">
      <w:pPr>
        <w:spacing w:after="0" w:line="276" w:lineRule="auto"/>
        <w:rPr>
          <w:rFonts w:ascii="Aptos" w:eastAsia="Arial" w:hAnsi="Aptos" w:cs="Arial"/>
          <w:color w:val="000000" w:themeColor="text1"/>
          <w:sz w:val="28"/>
          <w:szCs w:val="28"/>
        </w:rPr>
      </w:pPr>
    </w:p>
    <w:p w14:paraId="39B1A100" w14:textId="0CA0DF08" w:rsidR="00BC5F84" w:rsidRDefault="2C3CA691" w:rsidP="004A0B2D">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 xml:space="preserve">Board meetings are generally scheduled for the </w:t>
      </w:r>
      <w:r w:rsidRPr="00EB0408">
        <w:rPr>
          <w:rFonts w:ascii="Aptos" w:eastAsia="Arial" w:hAnsi="Aptos" w:cs="Arial"/>
          <w:b/>
          <w:bCs/>
          <w:color w:val="000000" w:themeColor="text1"/>
          <w:sz w:val="28"/>
          <w:szCs w:val="28"/>
        </w:rPr>
        <w:t>third Tuesday of every third month</w:t>
      </w:r>
    </w:p>
    <w:p w14:paraId="1F8AB857" w14:textId="77777777" w:rsidR="004A0B2D" w:rsidRDefault="004A0B2D" w:rsidP="004A0B2D">
      <w:pPr>
        <w:spacing w:after="0" w:line="276" w:lineRule="auto"/>
        <w:rPr>
          <w:rFonts w:ascii="Aptos" w:eastAsia="Arial" w:hAnsi="Aptos" w:cs="Arial"/>
          <w:color w:val="000000" w:themeColor="text1"/>
          <w:sz w:val="28"/>
          <w:szCs w:val="28"/>
        </w:rPr>
      </w:pPr>
    </w:p>
    <w:p w14:paraId="67441BB1" w14:textId="1067E753" w:rsidR="003C40C8" w:rsidRPr="00EB0408" w:rsidRDefault="1D5C74B5" w:rsidP="004A0B2D">
      <w:pPr>
        <w:spacing w:after="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 xml:space="preserve">The current meeting dates </w:t>
      </w:r>
      <w:r w:rsidR="004B4831" w:rsidRPr="00EB0408">
        <w:rPr>
          <w:rFonts w:ascii="Aptos" w:eastAsia="Arial" w:hAnsi="Aptos" w:cs="Arial"/>
          <w:color w:val="000000" w:themeColor="text1"/>
          <w:sz w:val="28"/>
          <w:szCs w:val="28"/>
        </w:rPr>
        <w:t xml:space="preserve">for the next period </w:t>
      </w:r>
      <w:r w:rsidRPr="00EB0408">
        <w:rPr>
          <w:rFonts w:ascii="Aptos" w:eastAsia="Arial" w:hAnsi="Aptos" w:cs="Arial"/>
          <w:color w:val="000000" w:themeColor="text1"/>
          <w:sz w:val="28"/>
          <w:szCs w:val="28"/>
        </w:rPr>
        <w:t>are:</w:t>
      </w:r>
    </w:p>
    <w:p w14:paraId="66F615EB" w14:textId="15E64609" w:rsidR="1D5C74B5" w:rsidRPr="00EB0408" w:rsidRDefault="1D5C74B5" w:rsidP="00566B81">
      <w:pPr>
        <w:pStyle w:val="ListParagraph"/>
        <w:numPr>
          <w:ilvl w:val="0"/>
          <w:numId w:val="1"/>
        </w:numPr>
        <w:spacing w:after="0" w:line="276" w:lineRule="auto"/>
        <w:rPr>
          <w:rFonts w:ascii="Aptos" w:eastAsia="Arial" w:hAnsi="Aptos" w:cs="Arial"/>
          <w:color w:val="000000" w:themeColor="text1"/>
          <w:sz w:val="28"/>
          <w:szCs w:val="28"/>
        </w:rPr>
      </w:pPr>
      <w:r w:rsidRPr="00EB0408">
        <w:rPr>
          <w:rFonts w:ascii="Aptos" w:eastAsia="Arial" w:hAnsi="Aptos" w:cs="Arial"/>
          <w:b/>
          <w:bCs/>
          <w:color w:val="000000" w:themeColor="text1"/>
          <w:sz w:val="28"/>
          <w:szCs w:val="28"/>
        </w:rPr>
        <w:t xml:space="preserve">Tuesday </w:t>
      </w:r>
      <w:r w:rsidR="0023655E" w:rsidRPr="00276604">
        <w:rPr>
          <w:rFonts w:ascii="Aptos" w:eastAsia="Arial" w:hAnsi="Aptos" w:cs="Arial"/>
          <w:b/>
          <w:bCs/>
          <w:color w:val="000000" w:themeColor="text1"/>
          <w:sz w:val="28"/>
          <w:szCs w:val="28"/>
        </w:rPr>
        <w:t>03 November</w:t>
      </w:r>
      <w:r w:rsidRPr="00EB0408">
        <w:rPr>
          <w:rFonts w:ascii="Aptos" w:eastAsia="Arial" w:hAnsi="Aptos" w:cs="Arial"/>
          <w:b/>
          <w:bCs/>
          <w:color w:val="000000" w:themeColor="text1"/>
          <w:sz w:val="28"/>
          <w:szCs w:val="28"/>
        </w:rPr>
        <w:t xml:space="preserve"> 2026</w:t>
      </w:r>
      <w:r w:rsidRPr="00EB0408">
        <w:rPr>
          <w:rFonts w:ascii="Aptos" w:eastAsia="Arial" w:hAnsi="Aptos" w:cs="Arial"/>
          <w:color w:val="000000" w:themeColor="text1"/>
          <w:sz w:val="28"/>
          <w:szCs w:val="28"/>
        </w:rPr>
        <w:t xml:space="preserve"> — in person, venue to be confirmed</w:t>
      </w:r>
    </w:p>
    <w:p w14:paraId="60E07E0F" w14:textId="3E19951F" w:rsidR="1D5C74B5" w:rsidRPr="00EB0408" w:rsidRDefault="1D5C74B5" w:rsidP="00566B81">
      <w:pPr>
        <w:pStyle w:val="ListParagraph"/>
        <w:numPr>
          <w:ilvl w:val="0"/>
          <w:numId w:val="1"/>
        </w:numPr>
        <w:spacing w:after="0" w:line="276" w:lineRule="auto"/>
        <w:rPr>
          <w:rFonts w:ascii="Aptos" w:eastAsia="Arial" w:hAnsi="Aptos" w:cs="Arial"/>
          <w:color w:val="000000" w:themeColor="text1"/>
          <w:sz w:val="28"/>
          <w:szCs w:val="28"/>
        </w:rPr>
      </w:pPr>
      <w:r w:rsidRPr="00EB0408">
        <w:rPr>
          <w:rFonts w:ascii="Aptos" w:eastAsia="Arial" w:hAnsi="Aptos" w:cs="Arial"/>
          <w:b/>
          <w:bCs/>
          <w:color w:val="000000" w:themeColor="text1"/>
          <w:sz w:val="28"/>
          <w:szCs w:val="28"/>
        </w:rPr>
        <w:t xml:space="preserve">Tuesday </w:t>
      </w:r>
      <w:r w:rsidR="00276604">
        <w:rPr>
          <w:rFonts w:ascii="Aptos" w:eastAsia="Arial" w:hAnsi="Aptos" w:cs="Arial"/>
          <w:b/>
          <w:bCs/>
          <w:color w:val="000000" w:themeColor="text1"/>
          <w:sz w:val="28"/>
          <w:szCs w:val="28"/>
        </w:rPr>
        <w:t>19</w:t>
      </w:r>
      <w:r w:rsidR="00276604" w:rsidRPr="00EB0408">
        <w:rPr>
          <w:rFonts w:ascii="Aptos" w:eastAsia="Arial" w:hAnsi="Aptos" w:cs="Arial"/>
          <w:b/>
          <w:bCs/>
          <w:color w:val="000000" w:themeColor="text1"/>
          <w:sz w:val="28"/>
          <w:szCs w:val="28"/>
        </w:rPr>
        <w:t xml:space="preserve"> </w:t>
      </w:r>
      <w:r w:rsidRPr="00EB0408">
        <w:rPr>
          <w:rFonts w:ascii="Aptos" w:eastAsia="Arial" w:hAnsi="Aptos" w:cs="Arial"/>
          <w:b/>
          <w:bCs/>
          <w:color w:val="000000" w:themeColor="text1"/>
          <w:sz w:val="28"/>
          <w:szCs w:val="28"/>
        </w:rPr>
        <w:t>January 2027</w:t>
      </w:r>
      <w:r w:rsidRPr="00EB0408">
        <w:rPr>
          <w:rFonts w:ascii="Aptos" w:eastAsia="Arial" w:hAnsi="Aptos" w:cs="Arial"/>
          <w:color w:val="000000" w:themeColor="text1"/>
          <w:sz w:val="28"/>
          <w:szCs w:val="28"/>
        </w:rPr>
        <w:t xml:space="preserve"> — online</w:t>
      </w:r>
    </w:p>
    <w:p w14:paraId="62A0FD11" w14:textId="5E33C67A" w:rsidR="1D5C74B5" w:rsidRPr="00EB0408" w:rsidRDefault="1D5C74B5" w:rsidP="00566B81">
      <w:pPr>
        <w:pStyle w:val="ListParagraph"/>
        <w:numPr>
          <w:ilvl w:val="0"/>
          <w:numId w:val="1"/>
        </w:numPr>
        <w:spacing w:after="0" w:line="276" w:lineRule="auto"/>
        <w:rPr>
          <w:rFonts w:ascii="Aptos" w:eastAsia="Arial" w:hAnsi="Aptos" w:cs="Arial"/>
          <w:color w:val="000000" w:themeColor="text1"/>
          <w:sz w:val="28"/>
          <w:szCs w:val="28"/>
        </w:rPr>
      </w:pPr>
      <w:r w:rsidRPr="00EB0408">
        <w:rPr>
          <w:rFonts w:ascii="Aptos" w:eastAsia="Arial" w:hAnsi="Aptos" w:cs="Arial"/>
          <w:b/>
          <w:bCs/>
          <w:color w:val="000000" w:themeColor="text1"/>
          <w:sz w:val="28"/>
          <w:szCs w:val="28"/>
        </w:rPr>
        <w:t>Tuesday 20 April 2027</w:t>
      </w:r>
      <w:r w:rsidRPr="00EB0408">
        <w:rPr>
          <w:rFonts w:ascii="Aptos" w:eastAsia="Arial" w:hAnsi="Aptos" w:cs="Arial"/>
          <w:color w:val="000000" w:themeColor="text1"/>
          <w:sz w:val="28"/>
          <w:szCs w:val="28"/>
        </w:rPr>
        <w:t xml:space="preserve"> — in person, venue to be confirmed</w:t>
      </w:r>
    </w:p>
    <w:p w14:paraId="18B9E975" w14:textId="6E0B0D56" w:rsidR="1D5C74B5" w:rsidRPr="00EB0408" w:rsidRDefault="1D5C74B5" w:rsidP="00566B81">
      <w:pPr>
        <w:pStyle w:val="ListParagraph"/>
        <w:numPr>
          <w:ilvl w:val="0"/>
          <w:numId w:val="1"/>
        </w:numPr>
        <w:spacing w:after="0" w:line="276" w:lineRule="auto"/>
        <w:rPr>
          <w:rFonts w:ascii="Aptos" w:eastAsia="Arial" w:hAnsi="Aptos" w:cs="Arial"/>
          <w:color w:val="000000" w:themeColor="text1"/>
          <w:sz w:val="28"/>
          <w:szCs w:val="28"/>
        </w:rPr>
      </w:pPr>
      <w:r w:rsidRPr="00EB0408">
        <w:rPr>
          <w:rFonts w:ascii="Aptos" w:eastAsia="Arial" w:hAnsi="Aptos" w:cs="Arial"/>
          <w:b/>
          <w:bCs/>
          <w:color w:val="000000" w:themeColor="text1"/>
          <w:sz w:val="28"/>
          <w:szCs w:val="28"/>
        </w:rPr>
        <w:t>Tuesday 20 July 2027</w:t>
      </w:r>
      <w:r w:rsidRPr="00EB0408">
        <w:rPr>
          <w:rFonts w:ascii="Aptos" w:eastAsia="Arial" w:hAnsi="Aptos" w:cs="Arial"/>
          <w:color w:val="000000" w:themeColor="text1"/>
          <w:sz w:val="28"/>
          <w:szCs w:val="28"/>
        </w:rPr>
        <w:t xml:space="preserve"> — online</w:t>
      </w:r>
    </w:p>
    <w:p w14:paraId="44BDE9B6" w14:textId="33407284" w:rsidR="1D5C74B5" w:rsidRDefault="1D5C74B5" w:rsidP="00566B81">
      <w:pPr>
        <w:pStyle w:val="ListParagraph"/>
        <w:numPr>
          <w:ilvl w:val="0"/>
          <w:numId w:val="1"/>
        </w:numPr>
        <w:spacing w:after="0" w:line="276" w:lineRule="auto"/>
        <w:rPr>
          <w:rFonts w:ascii="Aptos" w:eastAsia="Arial" w:hAnsi="Aptos" w:cs="Arial"/>
          <w:color w:val="000000" w:themeColor="text1"/>
          <w:sz w:val="28"/>
          <w:szCs w:val="28"/>
        </w:rPr>
      </w:pPr>
      <w:r w:rsidRPr="00EB0408">
        <w:rPr>
          <w:rFonts w:ascii="Aptos" w:eastAsia="Arial" w:hAnsi="Aptos" w:cs="Arial"/>
          <w:b/>
          <w:bCs/>
          <w:color w:val="000000" w:themeColor="text1"/>
          <w:sz w:val="28"/>
          <w:szCs w:val="28"/>
        </w:rPr>
        <w:t>Tuesday 26 October 2027</w:t>
      </w:r>
      <w:r w:rsidRPr="00EB0408">
        <w:rPr>
          <w:rFonts w:ascii="Aptos" w:eastAsia="Arial" w:hAnsi="Aptos" w:cs="Arial"/>
          <w:color w:val="000000" w:themeColor="text1"/>
          <w:sz w:val="28"/>
          <w:szCs w:val="28"/>
        </w:rPr>
        <w:t xml:space="preserve"> — online</w:t>
      </w:r>
    </w:p>
    <w:p w14:paraId="62FE28A6" w14:textId="037F6C4B" w:rsidR="00E337E6" w:rsidRPr="000318AE" w:rsidRDefault="00276604" w:rsidP="000318AE">
      <w:pPr>
        <w:pStyle w:val="ListParagraph"/>
        <w:numPr>
          <w:ilvl w:val="0"/>
          <w:numId w:val="1"/>
        </w:numPr>
        <w:spacing w:after="0" w:line="276" w:lineRule="auto"/>
      </w:pPr>
      <w:r w:rsidRPr="00732441">
        <w:rPr>
          <w:rFonts w:ascii="Aptos" w:eastAsia="Arial" w:hAnsi="Aptos" w:cs="Arial"/>
          <w:b/>
          <w:bCs/>
          <w:color w:val="000000" w:themeColor="text1"/>
          <w:sz w:val="28"/>
          <w:szCs w:val="28"/>
        </w:rPr>
        <w:t xml:space="preserve">Tuesday 25 January 2028 </w:t>
      </w:r>
      <w:r w:rsidRPr="00F641BB">
        <w:rPr>
          <w:rFonts w:ascii="Aptos" w:eastAsia="Arial" w:hAnsi="Aptos" w:cs="Arial"/>
          <w:color w:val="000000" w:themeColor="text1"/>
          <w:sz w:val="28"/>
          <w:szCs w:val="28"/>
        </w:rPr>
        <w:t>-</w:t>
      </w:r>
      <w:r w:rsidRPr="00732441">
        <w:rPr>
          <w:rFonts w:ascii="Aptos" w:eastAsia="Arial" w:hAnsi="Aptos" w:cs="Arial"/>
          <w:color w:val="000000" w:themeColor="text1"/>
          <w:sz w:val="28"/>
          <w:szCs w:val="28"/>
        </w:rPr>
        <w:t xml:space="preserve"> online</w:t>
      </w:r>
    </w:p>
    <w:p w14:paraId="20329127" w14:textId="5C0FFE11" w:rsidR="0078A017" w:rsidRDefault="0078A017" w:rsidP="00566B81">
      <w:pPr>
        <w:spacing w:after="0" w:line="276" w:lineRule="auto"/>
        <w:rPr>
          <w:rFonts w:ascii="Aptos" w:hAnsi="Aptos" w:cs="Arial"/>
          <w:sz w:val="28"/>
          <w:szCs w:val="28"/>
        </w:rPr>
      </w:pPr>
    </w:p>
    <w:p w14:paraId="34113715" w14:textId="212A6F20" w:rsidR="00461A8A" w:rsidRPr="00EB0408" w:rsidRDefault="0075008E" w:rsidP="00566B81">
      <w:pPr>
        <w:pStyle w:val="NormalWeb"/>
        <w:spacing w:before="0" w:beforeAutospacing="0" w:after="0" w:afterAutospacing="0" w:line="276" w:lineRule="auto"/>
        <w:textAlignment w:val="baseline"/>
        <w:outlineLvl w:val="0"/>
        <w:rPr>
          <w:rFonts w:ascii="Aptos" w:hAnsi="Aptos" w:cs="Arial"/>
          <w:b/>
          <w:bCs/>
          <w:sz w:val="28"/>
          <w:szCs w:val="28"/>
          <w:u w:val="single"/>
        </w:rPr>
      </w:pPr>
      <w:r w:rsidRPr="00EB0408">
        <w:rPr>
          <w:rFonts w:ascii="Aptos" w:hAnsi="Aptos" w:cs="Arial"/>
          <w:b/>
          <w:bCs/>
          <w:sz w:val="28"/>
          <w:szCs w:val="28"/>
          <w:u w:val="single"/>
        </w:rPr>
        <w:t>Remuneration:</w:t>
      </w:r>
    </w:p>
    <w:p w14:paraId="0ECC6D19" w14:textId="2A66BE8D" w:rsidR="000D7D2D" w:rsidRPr="00EB0408" w:rsidRDefault="00A6473B" w:rsidP="00566B81">
      <w:pPr>
        <w:spacing w:after="0" w:line="276" w:lineRule="auto"/>
        <w:textAlignment w:val="baseline"/>
      </w:pPr>
      <w:r w:rsidRPr="0078A017">
        <w:rPr>
          <w:rFonts w:ascii="Aptos" w:hAnsi="Aptos" w:cs="Arial"/>
          <w:sz w:val="28"/>
          <w:szCs w:val="28"/>
        </w:rPr>
        <w:t>Th</w:t>
      </w:r>
      <w:r w:rsidR="00144E8B" w:rsidRPr="0078A017">
        <w:rPr>
          <w:rFonts w:ascii="Aptos" w:hAnsi="Aptos" w:cs="Arial"/>
          <w:sz w:val="28"/>
          <w:szCs w:val="28"/>
        </w:rPr>
        <w:t>is</w:t>
      </w:r>
      <w:r w:rsidRPr="0078A017">
        <w:rPr>
          <w:rFonts w:ascii="Aptos" w:hAnsi="Aptos" w:cs="Arial"/>
          <w:sz w:val="28"/>
          <w:szCs w:val="28"/>
        </w:rPr>
        <w:t xml:space="preserve"> role </w:t>
      </w:r>
      <w:r w:rsidR="00144E8B" w:rsidRPr="0078A017">
        <w:rPr>
          <w:rFonts w:ascii="Aptos" w:hAnsi="Aptos" w:cs="Arial"/>
          <w:sz w:val="28"/>
          <w:szCs w:val="28"/>
        </w:rPr>
        <w:t>is a</w:t>
      </w:r>
      <w:r w:rsidRPr="0078A017">
        <w:rPr>
          <w:rFonts w:ascii="Aptos" w:hAnsi="Aptos" w:cs="Arial"/>
          <w:sz w:val="28"/>
          <w:szCs w:val="28"/>
        </w:rPr>
        <w:t xml:space="preserve"> </w:t>
      </w:r>
      <w:r w:rsidR="00B55D4A" w:rsidRPr="0078A017">
        <w:rPr>
          <w:rFonts w:ascii="Aptos" w:hAnsi="Aptos" w:cs="Arial"/>
          <w:sz w:val="28"/>
          <w:szCs w:val="28"/>
        </w:rPr>
        <w:t xml:space="preserve">renumerated </w:t>
      </w:r>
      <w:r w:rsidRPr="0078A017">
        <w:rPr>
          <w:rFonts w:ascii="Aptos" w:hAnsi="Aptos" w:cs="Arial"/>
          <w:sz w:val="28"/>
          <w:szCs w:val="28"/>
        </w:rPr>
        <w:t xml:space="preserve">position, and </w:t>
      </w:r>
      <w:r w:rsidR="0075008E" w:rsidRPr="0078A017">
        <w:rPr>
          <w:rFonts w:ascii="Aptos" w:hAnsi="Aptos" w:cs="Arial"/>
          <w:sz w:val="28"/>
          <w:szCs w:val="28"/>
        </w:rPr>
        <w:t>Board</w:t>
      </w:r>
      <w:r w:rsidR="006F63E3" w:rsidRPr="0078A017">
        <w:rPr>
          <w:rFonts w:ascii="Aptos" w:hAnsi="Aptos" w:cs="Arial"/>
          <w:sz w:val="28"/>
          <w:szCs w:val="28"/>
        </w:rPr>
        <w:t xml:space="preserve"> members will be </w:t>
      </w:r>
      <w:r w:rsidR="00C03AF1" w:rsidRPr="0078A017">
        <w:rPr>
          <w:rFonts w:ascii="Aptos" w:hAnsi="Aptos" w:cs="Arial"/>
          <w:sz w:val="28"/>
          <w:szCs w:val="28"/>
        </w:rPr>
        <w:t xml:space="preserve">recompensed </w:t>
      </w:r>
      <w:r w:rsidR="006F63E3" w:rsidRPr="0078A017">
        <w:rPr>
          <w:rFonts w:ascii="Aptos" w:hAnsi="Aptos" w:cs="Arial"/>
          <w:sz w:val="28"/>
          <w:szCs w:val="28"/>
        </w:rPr>
        <w:t xml:space="preserve">directly </w:t>
      </w:r>
      <w:r w:rsidR="0075008E" w:rsidRPr="0078A017">
        <w:rPr>
          <w:rFonts w:ascii="Aptos" w:hAnsi="Aptos" w:cs="Arial"/>
          <w:sz w:val="28"/>
          <w:szCs w:val="28"/>
        </w:rPr>
        <w:t xml:space="preserve">by </w:t>
      </w:r>
      <w:r w:rsidR="7470E5E5" w:rsidRPr="0078A017">
        <w:rPr>
          <w:rFonts w:ascii="Aptos" w:hAnsi="Aptos" w:cs="Arial"/>
          <w:sz w:val="28"/>
          <w:szCs w:val="28"/>
        </w:rPr>
        <w:t xml:space="preserve">lead partner of ncat, </w:t>
      </w:r>
      <w:r w:rsidR="0075008E" w:rsidRPr="0078A017">
        <w:rPr>
          <w:rFonts w:ascii="Aptos" w:hAnsi="Aptos" w:cs="Arial"/>
          <w:sz w:val="28"/>
          <w:szCs w:val="28"/>
        </w:rPr>
        <w:t>Coventry University</w:t>
      </w:r>
      <w:r w:rsidR="000D7D2D" w:rsidRPr="0078A017">
        <w:rPr>
          <w:rFonts w:ascii="Aptos" w:hAnsi="Aptos" w:cs="Arial"/>
          <w:sz w:val="28"/>
          <w:szCs w:val="28"/>
        </w:rPr>
        <w:t xml:space="preserve">. </w:t>
      </w:r>
      <w:r w:rsidRPr="0078A017">
        <w:rPr>
          <w:rFonts w:ascii="Aptos" w:hAnsi="Aptos" w:cs="Arial"/>
          <w:sz w:val="28"/>
          <w:szCs w:val="28"/>
        </w:rPr>
        <w:t>Board members will however be independent, and impartiality from Coventry University will be assumed and retained.</w:t>
      </w:r>
      <w:r w:rsidR="00C03AF1" w:rsidRPr="0078A017">
        <w:rPr>
          <w:rFonts w:ascii="Aptos" w:hAnsi="Aptos" w:cs="Arial"/>
          <w:sz w:val="28"/>
          <w:szCs w:val="28"/>
        </w:rPr>
        <w:t xml:space="preserve"> They will not be treated as employees</w:t>
      </w:r>
      <w:r w:rsidR="003972D8" w:rsidRPr="0078A017">
        <w:rPr>
          <w:rFonts w:ascii="Aptos" w:hAnsi="Aptos" w:cs="Arial"/>
          <w:sz w:val="28"/>
          <w:szCs w:val="28"/>
        </w:rPr>
        <w:t xml:space="preserve"> of the University</w:t>
      </w:r>
      <w:r w:rsidR="00C03AF1" w:rsidRPr="0078A017">
        <w:rPr>
          <w:rFonts w:ascii="Aptos" w:hAnsi="Aptos" w:cs="Arial"/>
          <w:sz w:val="28"/>
          <w:szCs w:val="28"/>
        </w:rPr>
        <w:t>, nor will any employee benefits be</w:t>
      </w:r>
      <w:r w:rsidR="003972D8" w:rsidRPr="0078A017">
        <w:rPr>
          <w:rFonts w:ascii="Aptos" w:hAnsi="Aptos" w:cs="Arial"/>
          <w:sz w:val="28"/>
          <w:szCs w:val="28"/>
        </w:rPr>
        <w:t xml:space="preserve"> </w:t>
      </w:r>
      <w:r w:rsidR="00226919" w:rsidRPr="0078A017">
        <w:rPr>
          <w:rFonts w:ascii="Aptos" w:hAnsi="Aptos" w:cs="Arial"/>
          <w:sz w:val="28"/>
          <w:szCs w:val="28"/>
        </w:rPr>
        <w:t xml:space="preserve">applicable. </w:t>
      </w:r>
      <w:r w:rsidR="75715B12" w:rsidRPr="0078A017">
        <w:rPr>
          <w:rFonts w:ascii="Aptos" w:hAnsi="Aptos" w:cs="Arial"/>
          <w:sz w:val="28"/>
          <w:szCs w:val="28"/>
        </w:rPr>
        <w:t>Board members are</w:t>
      </w:r>
      <w:r w:rsidR="00226919" w:rsidRPr="0078A017">
        <w:rPr>
          <w:rFonts w:ascii="Aptos" w:hAnsi="Aptos" w:cs="Arial"/>
          <w:sz w:val="28"/>
          <w:szCs w:val="28"/>
        </w:rPr>
        <w:t xml:space="preserve"> engaged via a contract for services (rather than a contract of employment).</w:t>
      </w:r>
      <w:r w:rsidR="00C03AF1" w:rsidRPr="0078A017">
        <w:rPr>
          <w:rFonts w:ascii="Aptos" w:hAnsi="Aptos" w:cs="Arial"/>
          <w:sz w:val="28"/>
          <w:szCs w:val="28"/>
        </w:rPr>
        <w:t xml:space="preserve"> </w:t>
      </w:r>
    </w:p>
    <w:p w14:paraId="7E29EDC0" w14:textId="5DBDBF32" w:rsidR="0078A017" w:rsidRDefault="0078A017" w:rsidP="00566B81">
      <w:pPr>
        <w:spacing w:after="0" w:line="276" w:lineRule="auto"/>
        <w:rPr>
          <w:rFonts w:ascii="Aptos" w:hAnsi="Aptos" w:cs="Arial"/>
          <w:sz w:val="28"/>
          <w:szCs w:val="28"/>
        </w:rPr>
      </w:pPr>
    </w:p>
    <w:p w14:paraId="6DDF0734" w14:textId="3C0BC5EB" w:rsidR="00A621AE" w:rsidRPr="00EB0408" w:rsidRDefault="000D7D2D" w:rsidP="00566B81">
      <w:pPr>
        <w:pStyle w:val="NormalWeb"/>
        <w:spacing w:before="0" w:beforeAutospacing="0" w:after="0" w:afterAutospacing="0" w:line="276" w:lineRule="auto"/>
        <w:rPr>
          <w:rFonts w:ascii="Aptos" w:hAnsi="Aptos" w:cs="Arial"/>
          <w:sz w:val="28"/>
          <w:szCs w:val="28"/>
        </w:rPr>
      </w:pPr>
      <w:r w:rsidRPr="00EB0408">
        <w:rPr>
          <w:rFonts w:ascii="Aptos" w:hAnsi="Aptos" w:cs="Arial"/>
          <w:sz w:val="28"/>
          <w:szCs w:val="28"/>
        </w:rPr>
        <w:t xml:space="preserve">The form of </w:t>
      </w:r>
      <w:r w:rsidR="00F91DCE" w:rsidRPr="00EB0408">
        <w:rPr>
          <w:rFonts w:ascii="Aptos" w:hAnsi="Aptos" w:cs="Arial"/>
          <w:sz w:val="28"/>
          <w:szCs w:val="28"/>
        </w:rPr>
        <w:t xml:space="preserve">recompense and </w:t>
      </w:r>
      <w:r w:rsidR="00A6473B" w:rsidRPr="00EB0408">
        <w:rPr>
          <w:rFonts w:ascii="Aptos" w:hAnsi="Aptos" w:cs="Arial"/>
          <w:sz w:val="28"/>
          <w:szCs w:val="28"/>
        </w:rPr>
        <w:t xml:space="preserve">type of formal </w:t>
      </w:r>
      <w:r w:rsidR="00F91DCE" w:rsidRPr="00EB0408">
        <w:rPr>
          <w:rFonts w:ascii="Aptos" w:hAnsi="Aptos" w:cs="Arial"/>
          <w:sz w:val="28"/>
          <w:szCs w:val="28"/>
        </w:rPr>
        <w:t>engagement</w:t>
      </w:r>
      <w:r w:rsidRPr="00EB0408">
        <w:rPr>
          <w:rFonts w:ascii="Aptos" w:hAnsi="Aptos" w:cs="Arial"/>
          <w:sz w:val="28"/>
          <w:szCs w:val="28"/>
        </w:rPr>
        <w:t xml:space="preserve"> will depend on </w:t>
      </w:r>
      <w:r w:rsidR="00144E8B" w:rsidRPr="00EB0408">
        <w:rPr>
          <w:rFonts w:ascii="Aptos" w:hAnsi="Aptos" w:cs="Arial"/>
          <w:sz w:val="28"/>
          <w:szCs w:val="28"/>
        </w:rPr>
        <w:t>the</w:t>
      </w:r>
      <w:r w:rsidRPr="00EB0408">
        <w:rPr>
          <w:rFonts w:ascii="Aptos" w:hAnsi="Aptos" w:cs="Arial"/>
          <w:sz w:val="28"/>
          <w:szCs w:val="28"/>
        </w:rPr>
        <w:t xml:space="preserve"> individual’s personal tax status</w:t>
      </w:r>
      <w:r w:rsidR="00E60C0F" w:rsidRPr="00EB0408">
        <w:rPr>
          <w:rFonts w:ascii="Aptos" w:hAnsi="Aptos" w:cs="Arial"/>
          <w:sz w:val="28"/>
          <w:szCs w:val="28"/>
        </w:rPr>
        <w:t>;</w:t>
      </w:r>
      <w:r w:rsidRPr="00EB0408">
        <w:rPr>
          <w:rFonts w:ascii="Aptos" w:hAnsi="Aptos" w:cs="Arial"/>
          <w:sz w:val="28"/>
          <w:szCs w:val="28"/>
        </w:rPr>
        <w:t xml:space="preserve"> </w:t>
      </w:r>
      <w:r w:rsidR="0041060E" w:rsidRPr="00EB0408">
        <w:rPr>
          <w:rFonts w:ascii="Aptos" w:hAnsi="Aptos" w:cs="Arial"/>
          <w:sz w:val="28"/>
          <w:szCs w:val="28"/>
        </w:rPr>
        <w:t xml:space="preserve">members </w:t>
      </w:r>
      <w:r w:rsidR="00F91DCE" w:rsidRPr="00EB0408">
        <w:rPr>
          <w:rFonts w:ascii="Aptos" w:hAnsi="Aptos" w:cs="Arial"/>
          <w:sz w:val="28"/>
          <w:szCs w:val="28"/>
        </w:rPr>
        <w:t xml:space="preserve">will </w:t>
      </w:r>
      <w:r w:rsidRPr="00EB0408">
        <w:rPr>
          <w:rFonts w:ascii="Aptos" w:hAnsi="Aptos" w:cs="Arial"/>
          <w:sz w:val="28"/>
          <w:szCs w:val="28"/>
        </w:rPr>
        <w:t xml:space="preserve">either </w:t>
      </w:r>
      <w:r w:rsidR="00F91DCE" w:rsidRPr="00EB0408">
        <w:rPr>
          <w:rFonts w:ascii="Aptos" w:hAnsi="Aptos" w:cs="Arial"/>
          <w:sz w:val="28"/>
          <w:szCs w:val="28"/>
        </w:rPr>
        <w:t xml:space="preserve">be </w:t>
      </w:r>
      <w:r w:rsidR="00A6473B" w:rsidRPr="00EB0408">
        <w:rPr>
          <w:rFonts w:ascii="Aptos" w:hAnsi="Aptos" w:cs="Arial"/>
          <w:sz w:val="28"/>
          <w:szCs w:val="28"/>
        </w:rPr>
        <w:t>contracted</w:t>
      </w:r>
      <w:r w:rsidR="00F91DCE" w:rsidRPr="00EB0408">
        <w:rPr>
          <w:rFonts w:ascii="Aptos" w:hAnsi="Aptos" w:cs="Arial"/>
          <w:sz w:val="28"/>
          <w:szCs w:val="28"/>
        </w:rPr>
        <w:t xml:space="preserve"> </w:t>
      </w:r>
      <w:r w:rsidR="0075008E" w:rsidRPr="00EB0408">
        <w:rPr>
          <w:rFonts w:ascii="Aptos" w:hAnsi="Aptos" w:cs="Arial"/>
          <w:sz w:val="28"/>
          <w:szCs w:val="28"/>
        </w:rPr>
        <w:t xml:space="preserve">as </w:t>
      </w:r>
      <w:r w:rsidRPr="00EB0408">
        <w:rPr>
          <w:rFonts w:ascii="Aptos" w:hAnsi="Aptos" w:cs="Arial"/>
          <w:sz w:val="28"/>
          <w:szCs w:val="28"/>
        </w:rPr>
        <w:t xml:space="preserve">an </w:t>
      </w:r>
      <w:r w:rsidR="0075008E" w:rsidRPr="00EB0408">
        <w:rPr>
          <w:rFonts w:ascii="Aptos" w:hAnsi="Aptos" w:cs="Arial"/>
          <w:sz w:val="28"/>
          <w:szCs w:val="28"/>
        </w:rPr>
        <w:t>external consultant</w:t>
      </w:r>
      <w:r w:rsidR="00F91DCE" w:rsidRPr="00EB0408">
        <w:rPr>
          <w:rFonts w:ascii="Aptos" w:hAnsi="Aptos" w:cs="Arial"/>
          <w:sz w:val="28"/>
          <w:szCs w:val="28"/>
        </w:rPr>
        <w:t>/supplier</w:t>
      </w:r>
      <w:r w:rsidR="0075008E" w:rsidRPr="00EB0408">
        <w:rPr>
          <w:rFonts w:ascii="Aptos" w:hAnsi="Aptos" w:cs="Arial"/>
          <w:sz w:val="28"/>
          <w:szCs w:val="28"/>
        </w:rPr>
        <w:t xml:space="preserve"> (</w:t>
      </w:r>
      <w:r w:rsidRPr="00EB0408">
        <w:rPr>
          <w:rFonts w:ascii="Aptos" w:hAnsi="Aptos" w:cs="Arial"/>
          <w:sz w:val="28"/>
          <w:szCs w:val="28"/>
        </w:rPr>
        <w:t>if self-employed or Director of a private company</w:t>
      </w:r>
      <w:r w:rsidR="0075008E" w:rsidRPr="00EB0408">
        <w:rPr>
          <w:rFonts w:ascii="Aptos" w:hAnsi="Aptos" w:cs="Arial"/>
          <w:sz w:val="28"/>
          <w:szCs w:val="28"/>
        </w:rPr>
        <w:t>)</w:t>
      </w:r>
      <w:r w:rsidRPr="00EB0408">
        <w:rPr>
          <w:rFonts w:ascii="Aptos" w:hAnsi="Aptos" w:cs="Arial"/>
          <w:sz w:val="28"/>
          <w:szCs w:val="28"/>
        </w:rPr>
        <w:t>,</w:t>
      </w:r>
      <w:r w:rsidR="002E0154" w:rsidRPr="00EB0408">
        <w:rPr>
          <w:rFonts w:ascii="Aptos" w:hAnsi="Aptos" w:cs="Arial"/>
          <w:sz w:val="28"/>
          <w:szCs w:val="28"/>
        </w:rPr>
        <w:t xml:space="preserve"> </w:t>
      </w:r>
      <w:r w:rsidRPr="00EB0408">
        <w:rPr>
          <w:rFonts w:ascii="Aptos" w:hAnsi="Aptos" w:cs="Arial"/>
          <w:sz w:val="28"/>
          <w:szCs w:val="28"/>
        </w:rPr>
        <w:t xml:space="preserve">or potentially </w:t>
      </w:r>
      <w:r w:rsidR="00D95486" w:rsidRPr="00EB0408">
        <w:rPr>
          <w:rFonts w:ascii="Aptos" w:hAnsi="Aptos" w:cs="Arial"/>
          <w:sz w:val="28"/>
          <w:szCs w:val="28"/>
        </w:rPr>
        <w:t xml:space="preserve">recompensed </w:t>
      </w:r>
      <w:r w:rsidRPr="00EB0408">
        <w:rPr>
          <w:rFonts w:ascii="Aptos" w:hAnsi="Aptos" w:cs="Arial"/>
          <w:sz w:val="28"/>
          <w:szCs w:val="28"/>
        </w:rPr>
        <w:t>under IR35</w:t>
      </w:r>
      <w:r w:rsidR="00ED154F" w:rsidRPr="00EB0408">
        <w:rPr>
          <w:rFonts w:ascii="Aptos" w:hAnsi="Aptos" w:cs="Arial"/>
          <w:sz w:val="28"/>
          <w:szCs w:val="28"/>
        </w:rPr>
        <w:t xml:space="preserve"> rules</w:t>
      </w:r>
      <w:r w:rsidR="006917DA" w:rsidRPr="00EB0408">
        <w:rPr>
          <w:rFonts w:ascii="Aptos" w:hAnsi="Aptos" w:cs="Arial"/>
          <w:sz w:val="28"/>
          <w:szCs w:val="28"/>
        </w:rPr>
        <w:t xml:space="preserve"> (</w:t>
      </w:r>
      <w:r w:rsidR="00A6473B" w:rsidRPr="00EB0408">
        <w:rPr>
          <w:rFonts w:ascii="Aptos" w:hAnsi="Aptos" w:cs="Arial"/>
          <w:sz w:val="28"/>
          <w:szCs w:val="28"/>
        </w:rPr>
        <w:t>which will include Tax and NI deductions being paid from the total on their behalf)</w:t>
      </w:r>
      <w:r w:rsidRPr="00EB0408">
        <w:rPr>
          <w:rFonts w:ascii="Aptos" w:hAnsi="Aptos" w:cs="Arial"/>
          <w:sz w:val="28"/>
          <w:szCs w:val="28"/>
        </w:rPr>
        <w:t xml:space="preserve"> if</w:t>
      </w:r>
      <w:r w:rsidR="00F91DCE" w:rsidRPr="00EB0408">
        <w:rPr>
          <w:rFonts w:ascii="Aptos" w:hAnsi="Aptos" w:cs="Arial"/>
          <w:sz w:val="28"/>
          <w:szCs w:val="28"/>
        </w:rPr>
        <w:t xml:space="preserve"> no suitable tax status applies. </w:t>
      </w:r>
    </w:p>
    <w:p w14:paraId="1CF83920" w14:textId="5898AD55" w:rsidR="00144E8B" w:rsidRPr="00EB0408" w:rsidRDefault="00F91DCE" w:rsidP="00566B81">
      <w:pPr>
        <w:pStyle w:val="NormalWeb"/>
        <w:spacing w:before="0" w:beforeAutospacing="0" w:after="0" w:afterAutospacing="0" w:line="276" w:lineRule="auto"/>
      </w:pPr>
      <w:r w:rsidRPr="0078A017">
        <w:rPr>
          <w:rFonts w:ascii="Aptos" w:hAnsi="Aptos" w:cs="Arial"/>
          <w:sz w:val="28"/>
          <w:szCs w:val="28"/>
        </w:rPr>
        <w:t>IR35 definition</w:t>
      </w:r>
      <w:r w:rsidR="00B83DA2" w:rsidRPr="0078A017">
        <w:rPr>
          <w:rFonts w:ascii="Aptos" w:hAnsi="Aptos" w:cs="Arial"/>
          <w:sz w:val="28"/>
          <w:szCs w:val="28"/>
        </w:rPr>
        <w:t>s</w:t>
      </w:r>
      <w:r w:rsidRPr="0078A017">
        <w:rPr>
          <w:rFonts w:ascii="Aptos" w:hAnsi="Aptos" w:cs="Arial"/>
          <w:sz w:val="28"/>
          <w:szCs w:val="28"/>
        </w:rPr>
        <w:t xml:space="preserve"> can be found </w:t>
      </w:r>
      <w:r w:rsidR="006917DA" w:rsidRPr="0078A017">
        <w:rPr>
          <w:rFonts w:ascii="Aptos" w:hAnsi="Aptos" w:cs="Arial"/>
          <w:sz w:val="28"/>
          <w:szCs w:val="28"/>
        </w:rPr>
        <w:t>at</w:t>
      </w:r>
      <w:r w:rsidRPr="0078A017">
        <w:rPr>
          <w:rFonts w:ascii="Aptos" w:hAnsi="Aptos" w:cs="Arial"/>
          <w:sz w:val="28"/>
          <w:szCs w:val="28"/>
        </w:rPr>
        <w:t xml:space="preserve"> </w:t>
      </w:r>
      <w:hyperlink r:id="rId14">
        <w:r w:rsidRPr="0078A017">
          <w:rPr>
            <w:rStyle w:val="Hyperlink"/>
            <w:rFonts w:ascii="Aptos" w:hAnsi="Aptos" w:cs="Arial"/>
            <w:sz w:val="28"/>
            <w:szCs w:val="28"/>
          </w:rPr>
          <w:t>https://www.gov.uk/guidance/understanding-off-payroll-working-ir35</w:t>
        </w:r>
      </w:hyperlink>
      <w:r w:rsidR="006917DA" w:rsidRPr="0078A017">
        <w:rPr>
          <w:rFonts w:ascii="Aptos" w:hAnsi="Aptos" w:cs="Arial"/>
          <w:sz w:val="28"/>
          <w:szCs w:val="28"/>
        </w:rPr>
        <w:t xml:space="preserve"> </w:t>
      </w:r>
    </w:p>
    <w:p w14:paraId="4BDE07E4" w14:textId="77777777" w:rsidR="00475156" w:rsidRDefault="00475156" w:rsidP="00566B81">
      <w:pPr>
        <w:pStyle w:val="NormalWeb"/>
        <w:spacing w:before="0" w:beforeAutospacing="0" w:after="0" w:afterAutospacing="0" w:line="276" w:lineRule="auto"/>
        <w:rPr>
          <w:rFonts w:ascii="Aptos" w:hAnsi="Aptos" w:cs="Arial"/>
          <w:sz w:val="28"/>
          <w:szCs w:val="28"/>
        </w:rPr>
      </w:pPr>
    </w:p>
    <w:p w14:paraId="4D450B9E" w14:textId="77777777" w:rsidR="00B83DA2" w:rsidRDefault="34F655B7" w:rsidP="00566B81">
      <w:pPr>
        <w:pStyle w:val="NormalWeb"/>
        <w:spacing w:before="0" w:beforeAutospacing="0" w:after="0" w:afterAutospacing="0" w:line="276" w:lineRule="auto"/>
        <w:rPr>
          <w:rFonts w:ascii="Aptos" w:hAnsi="Aptos" w:cs="Arial"/>
          <w:sz w:val="28"/>
          <w:szCs w:val="28"/>
        </w:rPr>
      </w:pPr>
      <w:r w:rsidRPr="00EB0408">
        <w:rPr>
          <w:rFonts w:ascii="Aptos" w:hAnsi="Aptos" w:cs="Arial"/>
          <w:sz w:val="28"/>
          <w:szCs w:val="28"/>
        </w:rPr>
        <w:t>Each Board member will be recompensed for their participation and attendance up to a maximum of £</w:t>
      </w:r>
      <w:r w:rsidR="00144E8B" w:rsidRPr="00EB0408">
        <w:rPr>
          <w:rFonts w:ascii="Aptos" w:hAnsi="Aptos" w:cs="Arial"/>
          <w:sz w:val="28"/>
          <w:szCs w:val="28"/>
        </w:rPr>
        <w:t>6</w:t>
      </w:r>
      <w:r w:rsidRPr="00EB0408">
        <w:rPr>
          <w:rFonts w:ascii="Aptos" w:hAnsi="Aptos" w:cs="Arial"/>
          <w:sz w:val="28"/>
          <w:szCs w:val="28"/>
        </w:rPr>
        <w:t>,000 per Annum</w:t>
      </w:r>
      <w:r w:rsidR="00F91DCE" w:rsidRPr="00EB0408">
        <w:rPr>
          <w:rFonts w:ascii="Aptos" w:hAnsi="Aptos" w:cs="Arial"/>
          <w:sz w:val="28"/>
          <w:szCs w:val="28"/>
        </w:rPr>
        <w:t xml:space="preserve"> (which will include personal Tax requirements as </w:t>
      </w:r>
      <w:r w:rsidR="00A6473B" w:rsidRPr="00EB0408">
        <w:rPr>
          <w:rFonts w:ascii="Aptos" w:hAnsi="Aptos" w:cs="Arial"/>
          <w:sz w:val="28"/>
          <w:szCs w:val="28"/>
        </w:rPr>
        <w:lastRenderedPageBreak/>
        <w:t xml:space="preserve">individually </w:t>
      </w:r>
      <w:r w:rsidR="00F91DCE" w:rsidRPr="00EB0408">
        <w:rPr>
          <w:rFonts w:ascii="Aptos" w:hAnsi="Aptos" w:cs="Arial"/>
          <w:sz w:val="28"/>
          <w:szCs w:val="28"/>
        </w:rPr>
        <w:t>appropriate</w:t>
      </w:r>
      <w:r w:rsidR="003F0D29" w:rsidRPr="00EB0408">
        <w:rPr>
          <w:rFonts w:ascii="Aptos" w:hAnsi="Aptos" w:cs="Arial"/>
          <w:sz w:val="28"/>
          <w:szCs w:val="28"/>
        </w:rPr>
        <w:t>, but is not inclusive of VAT, where applicable</w:t>
      </w:r>
      <w:r w:rsidR="00F91DCE" w:rsidRPr="00EB0408">
        <w:rPr>
          <w:rFonts w:ascii="Aptos" w:hAnsi="Aptos" w:cs="Arial"/>
          <w:sz w:val="28"/>
          <w:szCs w:val="28"/>
        </w:rPr>
        <w:t>)</w:t>
      </w:r>
      <w:r w:rsidRPr="00EB0408">
        <w:rPr>
          <w:rFonts w:ascii="Aptos" w:hAnsi="Aptos" w:cs="Arial"/>
          <w:sz w:val="28"/>
          <w:szCs w:val="28"/>
        </w:rPr>
        <w:t xml:space="preserve">, with reasonable travel expenses </w:t>
      </w:r>
      <w:r w:rsidR="00D90C1F" w:rsidRPr="00EB0408">
        <w:rPr>
          <w:rFonts w:ascii="Aptos" w:hAnsi="Aptos" w:cs="Arial"/>
          <w:sz w:val="28"/>
          <w:szCs w:val="28"/>
        </w:rPr>
        <w:t xml:space="preserve">additionally </w:t>
      </w:r>
      <w:r w:rsidRPr="00EB0408">
        <w:rPr>
          <w:rFonts w:ascii="Aptos" w:hAnsi="Aptos" w:cs="Arial"/>
          <w:sz w:val="28"/>
          <w:szCs w:val="28"/>
        </w:rPr>
        <w:t xml:space="preserve">re-imbursed. </w:t>
      </w:r>
    </w:p>
    <w:p w14:paraId="5A8ADB6F" w14:textId="77777777" w:rsidR="001D50FF" w:rsidRPr="00EB0408" w:rsidRDefault="001D50FF" w:rsidP="00566B81">
      <w:pPr>
        <w:pStyle w:val="NormalWeb"/>
        <w:spacing w:before="0" w:beforeAutospacing="0" w:after="0" w:afterAutospacing="0" w:line="276" w:lineRule="auto"/>
        <w:rPr>
          <w:rFonts w:ascii="Aptos" w:hAnsi="Aptos" w:cs="Arial"/>
          <w:sz w:val="28"/>
          <w:szCs w:val="28"/>
        </w:rPr>
      </w:pPr>
    </w:p>
    <w:p w14:paraId="6E2F179A" w14:textId="05A47615" w:rsidR="17FAF4FD" w:rsidRPr="00EB0408" w:rsidRDefault="006917DA" w:rsidP="00566B81">
      <w:pPr>
        <w:pStyle w:val="NormalWeb"/>
        <w:spacing w:before="0" w:beforeAutospacing="0" w:after="0" w:afterAutospacing="0" w:line="276" w:lineRule="auto"/>
        <w:rPr>
          <w:rFonts w:ascii="Aptos" w:hAnsi="Aptos" w:cs="Arial"/>
          <w:sz w:val="28"/>
          <w:szCs w:val="28"/>
        </w:rPr>
      </w:pPr>
      <w:r w:rsidRPr="00EB0408">
        <w:rPr>
          <w:rFonts w:ascii="Aptos" w:hAnsi="Aptos" w:cs="Arial"/>
          <w:sz w:val="28"/>
          <w:szCs w:val="28"/>
        </w:rPr>
        <w:t xml:space="preserve">If you require further clarification, please email </w:t>
      </w:r>
      <w:hyperlink r:id="rId15" w:history="1">
        <w:r w:rsidRPr="00EB0408">
          <w:rPr>
            <w:rStyle w:val="Hyperlink"/>
            <w:rFonts w:ascii="Aptos" w:hAnsi="Aptos" w:cs="Arial"/>
            <w:sz w:val="28"/>
            <w:szCs w:val="28"/>
          </w:rPr>
          <w:t>info@ncat.uk</w:t>
        </w:r>
      </w:hyperlink>
      <w:r w:rsidRPr="00EB0408">
        <w:rPr>
          <w:rFonts w:ascii="Aptos" w:hAnsi="Aptos" w:cs="Arial"/>
          <w:sz w:val="28"/>
          <w:szCs w:val="28"/>
        </w:rPr>
        <w:t xml:space="preserve"> or leave a </w:t>
      </w:r>
      <w:r w:rsidR="00F32C97">
        <w:rPr>
          <w:rFonts w:ascii="Aptos" w:hAnsi="Aptos" w:cs="Arial"/>
          <w:sz w:val="28"/>
          <w:szCs w:val="28"/>
        </w:rPr>
        <w:t xml:space="preserve">voice </w:t>
      </w:r>
      <w:r w:rsidRPr="00EB0408">
        <w:rPr>
          <w:rFonts w:ascii="Aptos" w:hAnsi="Aptos" w:cs="Arial"/>
          <w:sz w:val="28"/>
          <w:szCs w:val="28"/>
        </w:rPr>
        <w:t xml:space="preserve">message on </w:t>
      </w:r>
      <w:r w:rsidR="00D90C1F" w:rsidRPr="00EB0408">
        <w:rPr>
          <w:rFonts w:ascii="Aptos" w:hAnsi="Aptos" w:cs="Arial"/>
          <w:sz w:val="28"/>
          <w:szCs w:val="28"/>
        </w:rPr>
        <w:t xml:space="preserve">024 7765 1808 </w:t>
      </w:r>
      <w:r w:rsidRPr="00EB0408">
        <w:rPr>
          <w:rFonts w:ascii="Aptos" w:hAnsi="Aptos" w:cs="Arial"/>
          <w:sz w:val="28"/>
          <w:szCs w:val="28"/>
        </w:rPr>
        <w:t xml:space="preserve">and the Centre Manager at </w:t>
      </w:r>
      <w:r w:rsidR="00431B41" w:rsidRPr="00EB0408">
        <w:rPr>
          <w:rFonts w:ascii="Aptos" w:hAnsi="Aptos" w:cs="Arial"/>
          <w:sz w:val="28"/>
          <w:szCs w:val="28"/>
        </w:rPr>
        <w:t>ncat</w:t>
      </w:r>
      <w:r w:rsidRPr="00EB0408">
        <w:rPr>
          <w:rFonts w:ascii="Aptos" w:hAnsi="Aptos" w:cs="Arial"/>
          <w:sz w:val="28"/>
          <w:szCs w:val="28"/>
        </w:rPr>
        <w:t xml:space="preserve"> will get back to you.</w:t>
      </w:r>
    </w:p>
    <w:p w14:paraId="095358F6" w14:textId="00046799" w:rsidR="00521E7A" w:rsidRPr="005F2BA7" w:rsidRDefault="002D2D72" w:rsidP="00566B81">
      <w:pPr>
        <w:pStyle w:val="NormalWeb"/>
        <w:spacing w:before="0" w:beforeAutospacing="0" w:after="0" w:afterAutospacing="0" w:line="276" w:lineRule="auto"/>
        <w:outlineLvl w:val="0"/>
        <w:rPr>
          <w:rStyle w:val="Strong"/>
          <w:rFonts w:ascii="Aptos" w:eastAsiaTheme="majorEastAsia" w:hAnsi="Aptos" w:cs="Arial"/>
          <w:sz w:val="28"/>
          <w:szCs w:val="28"/>
        </w:rPr>
      </w:pPr>
      <w:r w:rsidRPr="005F2BA7">
        <w:rPr>
          <w:rStyle w:val="Strong"/>
          <w:rFonts w:ascii="Aptos" w:eastAsiaTheme="majorEastAsia" w:hAnsi="Aptos" w:cs="Arial"/>
          <w:sz w:val="28"/>
          <w:szCs w:val="28"/>
        </w:rPr>
        <w:t>Your experience:</w:t>
      </w:r>
    </w:p>
    <w:p w14:paraId="527845F0" w14:textId="493CDE66" w:rsidR="002D2D72" w:rsidRPr="00EB0408" w:rsidRDefault="00A6473B" w:rsidP="00566B81">
      <w:pPr>
        <w:pStyle w:val="NormalWeb"/>
        <w:spacing w:before="0" w:beforeAutospacing="0" w:after="0" w:afterAutospacing="0" w:line="276" w:lineRule="auto"/>
        <w:rPr>
          <w:rFonts w:ascii="Aptos" w:hAnsi="Aptos" w:cs="Arial"/>
          <w:b/>
          <w:bCs/>
          <w:sz w:val="28"/>
          <w:szCs w:val="28"/>
        </w:rPr>
      </w:pPr>
      <w:r w:rsidRPr="00EB0408">
        <w:rPr>
          <w:rStyle w:val="Strong"/>
          <w:rFonts w:ascii="Aptos" w:eastAsiaTheme="majorEastAsia" w:hAnsi="Aptos" w:cs="Arial"/>
          <w:b w:val="0"/>
          <w:bCs w:val="0"/>
          <w:sz w:val="28"/>
          <w:szCs w:val="28"/>
        </w:rPr>
        <w:t xml:space="preserve">Essential criteria </w:t>
      </w:r>
      <w:r w:rsidR="00817F76" w:rsidRPr="00EB0408">
        <w:rPr>
          <w:rStyle w:val="Strong"/>
          <w:rFonts w:ascii="Aptos" w:eastAsiaTheme="majorEastAsia" w:hAnsi="Aptos" w:cs="Arial"/>
          <w:b w:val="0"/>
          <w:bCs w:val="0"/>
          <w:sz w:val="28"/>
          <w:szCs w:val="28"/>
        </w:rPr>
        <w:t>-</w:t>
      </w:r>
      <w:r w:rsidRPr="00EB0408">
        <w:rPr>
          <w:rStyle w:val="Strong"/>
          <w:rFonts w:ascii="Aptos" w:eastAsiaTheme="majorEastAsia" w:hAnsi="Aptos" w:cs="Arial"/>
          <w:b w:val="0"/>
          <w:bCs w:val="0"/>
          <w:sz w:val="28"/>
          <w:szCs w:val="28"/>
        </w:rPr>
        <w:t xml:space="preserve"> you must:</w:t>
      </w:r>
    </w:p>
    <w:p w14:paraId="71670F8B" w14:textId="0684D4AE" w:rsidR="00C8438D" w:rsidRPr="00EB0408" w:rsidRDefault="7B8FABD1" w:rsidP="00566B81">
      <w:pPr>
        <w:pStyle w:val="NormalWeb"/>
        <w:numPr>
          <w:ilvl w:val="0"/>
          <w:numId w:val="3"/>
        </w:numPr>
        <w:spacing w:before="0" w:beforeAutospacing="0" w:after="0" w:afterAutospacing="0" w:line="276" w:lineRule="auto"/>
        <w:rPr>
          <w:rFonts w:ascii="Aptos" w:hAnsi="Aptos" w:cs="Arial"/>
          <w:sz w:val="28"/>
          <w:szCs w:val="28"/>
        </w:rPr>
      </w:pPr>
      <w:r w:rsidRPr="00EB0408">
        <w:rPr>
          <w:rFonts w:ascii="Aptos" w:hAnsi="Aptos" w:cs="Arial"/>
          <w:sz w:val="28"/>
          <w:szCs w:val="28"/>
        </w:rPr>
        <w:t xml:space="preserve">have direct experience of working in or engagement with the transport sector on accessibility </w:t>
      </w:r>
    </w:p>
    <w:p w14:paraId="2BD9E0C5" w14:textId="40CEA882" w:rsidR="00C8438D" w:rsidRPr="00EB0408" w:rsidRDefault="002D2D72" w:rsidP="00566B81">
      <w:pPr>
        <w:pStyle w:val="NormalWeb"/>
        <w:numPr>
          <w:ilvl w:val="0"/>
          <w:numId w:val="3"/>
        </w:numPr>
        <w:spacing w:before="0" w:beforeAutospacing="0" w:after="0" w:afterAutospacing="0" w:line="276" w:lineRule="auto"/>
        <w:rPr>
          <w:rFonts w:ascii="Aptos" w:hAnsi="Aptos" w:cs="Arial"/>
          <w:sz w:val="28"/>
          <w:szCs w:val="28"/>
        </w:rPr>
      </w:pPr>
      <w:r w:rsidRPr="00EB0408">
        <w:rPr>
          <w:rFonts w:ascii="Aptos" w:hAnsi="Aptos" w:cs="Arial"/>
          <w:sz w:val="28"/>
          <w:szCs w:val="28"/>
        </w:rPr>
        <w:t xml:space="preserve">be disabled* </w:t>
      </w:r>
      <w:r w:rsidR="2034AFF2" w:rsidRPr="00EB0408">
        <w:rPr>
          <w:rFonts w:ascii="Aptos" w:hAnsi="Aptos" w:cs="Arial"/>
          <w:sz w:val="28"/>
          <w:szCs w:val="28"/>
        </w:rPr>
        <w:t>(*</w:t>
      </w:r>
      <w:r w:rsidR="3440B493" w:rsidRPr="00EB0408">
        <w:rPr>
          <w:rFonts w:ascii="Aptos" w:hAnsi="Aptos" w:cs="Arial"/>
          <w:sz w:val="28"/>
          <w:szCs w:val="28"/>
        </w:rPr>
        <w:t>as defined</w:t>
      </w:r>
      <w:r w:rsidR="1DED37BF" w:rsidRPr="00EB0408">
        <w:rPr>
          <w:rFonts w:ascii="Aptos" w:hAnsi="Aptos" w:cs="Arial"/>
          <w:sz w:val="28"/>
          <w:szCs w:val="28"/>
        </w:rPr>
        <w:t xml:space="preserve"> by the Equality</w:t>
      </w:r>
      <w:r w:rsidR="1DED37BF" w:rsidRPr="00EB0408">
        <w:rPr>
          <w:rFonts w:ascii="Aptos" w:eastAsia="Arial" w:hAnsi="Aptos" w:cs="Arial"/>
          <w:sz w:val="28"/>
          <w:szCs w:val="28"/>
        </w:rPr>
        <w:t xml:space="preserve"> Act 2010 as linked here </w:t>
      </w:r>
      <w:r w:rsidR="73E4E02C" w:rsidRPr="00EB0408">
        <w:rPr>
          <w:rFonts w:ascii="Aptos" w:hAnsi="Aptos" w:cs="Arial"/>
          <w:sz w:val="28"/>
          <w:szCs w:val="28"/>
        </w:rPr>
        <w:t xml:space="preserve"> </w:t>
      </w:r>
      <w:hyperlink r:id="rId16">
        <w:r w:rsidR="73E4E02C" w:rsidRPr="00EB0408">
          <w:rPr>
            <w:rStyle w:val="Hyperlink"/>
            <w:rFonts w:ascii="Aptos" w:hAnsi="Aptos" w:cs="Arial"/>
            <w:sz w:val="28"/>
            <w:szCs w:val="28"/>
          </w:rPr>
          <w:t>https://www.gov.uk/definition-of-disability-under-equality-act-2010</w:t>
        </w:r>
      </w:hyperlink>
      <w:r w:rsidR="1797A130" w:rsidRPr="00EB0408">
        <w:rPr>
          <w:rFonts w:ascii="Aptos" w:hAnsi="Aptos" w:cs="Arial"/>
          <w:sz w:val="28"/>
          <w:szCs w:val="28"/>
        </w:rPr>
        <w:t xml:space="preserve"> )</w:t>
      </w:r>
    </w:p>
    <w:p w14:paraId="5BC312E1" w14:textId="0D1AF890" w:rsidR="004730C1" w:rsidRPr="00EB0408" w:rsidRDefault="004730C1" w:rsidP="00566B81">
      <w:pPr>
        <w:pStyle w:val="NormalWeb"/>
        <w:numPr>
          <w:ilvl w:val="0"/>
          <w:numId w:val="3"/>
        </w:numPr>
        <w:spacing w:before="0" w:beforeAutospacing="0" w:after="0" w:afterAutospacing="0" w:line="276" w:lineRule="auto"/>
        <w:rPr>
          <w:rFonts w:ascii="Aptos" w:hAnsi="Aptos" w:cs="Arial"/>
          <w:sz w:val="28"/>
          <w:szCs w:val="28"/>
        </w:rPr>
      </w:pPr>
      <w:r w:rsidRPr="00EB0408">
        <w:rPr>
          <w:rFonts w:ascii="Aptos" w:hAnsi="Aptos" w:cs="Arial"/>
          <w:sz w:val="28"/>
          <w:szCs w:val="28"/>
        </w:rPr>
        <w:t>live in the UK (permanent residence)</w:t>
      </w:r>
    </w:p>
    <w:p w14:paraId="63808839" w14:textId="16458493" w:rsidR="00F10C4A" w:rsidRPr="00EB0408" w:rsidRDefault="4C5006C8" w:rsidP="00566B81">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rPr>
          <w:rFonts w:ascii="Aptos" w:hAnsi="Aptos" w:cs="Helvetica Neue"/>
          <w:color w:val="000000" w:themeColor="text1"/>
          <w:sz w:val="28"/>
          <w:szCs w:val="28"/>
        </w:rPr>
      </w:pPr>
      <w:r w:rsidRPr="00EB0408">
        <w:rPr>
          <w:rFonts w:ascii="Aptos" w:hAnsi="Aptos" w:cs="Helvetica Neue"/>
          <w:color w:val="000000" w:themeColor="text1"/>
          <w:sz w:val="28"/>
          <w:szCs w:val="28"/>
        </w:rPr>
        <w:t>have a strong, wide-ranging understanding of transport issues nationally and the specific needs of disabled passengers and road users</w:t>
      </w:r>
    </w:p>
    <w:p w14:paraId="2C9AE8DE" w14:textId="5B622F3F" w:rsidR="00D403C4" w:rsidRPr="00EB0408" w:rsidRDefault="4DC84B12" w:rsidP="00566B81">
      <w:pPr>
        <w:pStyle w:val="NormalWeb"/>
        <w:numPr>
          <w:ilvl w:val="0"/>
          <w:numId w:val="8"/>
        </w:numPr>
        <w:spacing w:before="0" w:beforeAutospacing="0" w:after="0" w:afterAutospacing="0" w:line="276" w:lineRule="auto"/>
        <w:rPr>
          <w:rFonts w:ascii="Aptos" w:hAnsi="Aptos" w:cs="Helvetica Neue"/>
          <w:color w:val="000000" w:themeColor="text1"/>
          <w:sz w:val="28"/>
          <w:szCs w:val="28"/>
        </w:rPr>
      </w:pPr>
      <w:r w:rsidRPr="00EB0408">
        <w:rPr>
          <w:rFonts w:ascii="Aptos" w:hAnsi="Aptos" w:cs="Helvetica Neue"/>
          <w:color w:val="000000" w:themeColor="text1"/>
          <w:sz w:val="28"/>
          <w:szCs w:val="28"/>
        </w:rPr>
        <w:t>have a strong awareness of the wider social and economic issues faced by disabled people in the UK</w:t>
      </w:r>
    </w:p>
    <w:p w14:paraId="0FD183C1" w14:textId="218940E9" w:rsidR="4DC84B12" w:rsidRPr="00EB0408" w:rsidRDefault="4DC84B12" w:rsidP="00566B81">
      <w:pPr>
        <w:pStyle w:val="NormalWeb"/>
        <w:numPr>
          <w:ilvl w:val="0"/>
          <w:numId w:val="8"/>
        </w:numPr>
        <w:spacing w:before="0" w:beforeAutospacing="0" w:after="0" w:afterAutospacing="0" w:line="276" w:lineRule="auto"/>
        <w:rPr>
          <w:rFonts w:ascii="Aptos" w:hAnsi="Aptos" w:cs="Arial"/>
          <w:sz w:val="28"/>
          <w:szCs w:val="28"/>
        </w:rPr>
      </w:pPr>
      <w:r w:rsidRPr="00EB0408">
        <w:rPr>
          <w:rFonts w:ascii="Aptos" w:hAnsi="Aptos" w:cs="Arial"/>
          <w:sz w:val="28"/>
          <w:szCs w:val="28"/>
        </w:rPr>
        <w:t>have experience of working with partners/stakeholders across multiple sectors, e.g., commercial, local authority, academic institutions, or not-for profit sectors</w:t>
      </w:r>
    </w:p>
    <w:p w14:paraId="387C9040" w14:textId="3AA5B35E" w:rsidR="009B0162" w:rsidRPr="00EB0408" w:rsidRDefault="4DC84B12" w:rsidP="00566B81">
      <w:pPr>
        <w:pStyle w:val="NormalWeb"/>
        <w:numPr>
          <w:ilvl w:val="0"/>
          <w:numId w:val="8"/>
        </w:numPr>
        <w:spacing w:before="0" w:beforeAutospacing="0" w:after="0" w:afterAutospacing="0" w:line="276" w:lineRule="auto"/>
        <w:rPr>
          <w:rFonts w:ascii="Aptos" w:hAnsi="Aptos" w:cs="Arial"/>
          <w:sz w:val="28"/>
          <w:szCs w:val="28"/>
        </w:rPr>
      </w:pPr>
      <w:r w:rsidRPr="00EB0408">
        <w:rPr>
          <w:rFonts w:ascii="Aptos" w:hAnsi="Aptos" w:cs="Arial"/>
          <w:sz w:val="28"/>
          <w:szCs w:val="28"/>
        </w:rPr>
        <w:t>have experience of working with Disabled People’s Organisations and</w:t>
      </w:r>
      <w:r w:rsidR="009D738B">
        <w:rPr>
          <w:rFonts w:ascii="Aptos" w:hAnsi="Aptos" w:cs="Arial"/>
          <w:sz w:val="28"/>
          <w:szCs w:val="28"/>
        </w:rPr>
        <w:t>/or</w:t>
      </w:r>
      <w:r w:rsidRPr="00EB0408">
        <w:rPr>
          <w:rFonts w:ascii="Aptos" w:hAnsi="Aptos" w:cs="Arial"/>
          <w:sz w:val="28"/>
          <w:szCs w:val="28"/>
        </w:rPr>
        <w:t xml:space="preserve"> support organisations</w:t>
      </w:r>
    </w:p>
    <w:p w14:paraId="10DFCAF3" w14:textId="6108D516" w:rsidR="009E5DB2" w:rsidRPr="00EB0408" w:rsidRDefault="009B0162" w:rsidP="00501031">
      <w:pPr>
        <w:pStyle w:val="NormalWeb"/>
        <w:numPr>
          <w:ilvl w:val="0"/>
          <w:numId w:val="8"/>
        </w:numPr>
        <w:spacing w:before="0" w:beforeAutospacing="0" w:after="0" w:afterAutospacing="0" w:line="276" w:lineRule="auto"/>
        <w:rPr>
          <w:rFonts w:ascii="Aptos" w:eastAsia="Arial" w:hAnsi="Aptos"/>
          <w:color w:val="000000" w:themeColor="text1"/>
          <w:sz w:val="28"/>
          <w:szCs w:val="28"/>
        </w:rPr>
      </w:pPr>
      <w:r w:rsidRPr="00EB0408">
        <w:rPr>
          <w:rFonts w:ascii="Aptos" w:eastAsia="Arial" w:hAnsi="Aptos"/>
          <w:color w:val="000000" w:themeColor="text1"/>
          <w:sz w:val="28"/>
          <w:szCs w:val="28"/>
        </w:rPr>
        <w:t>h</w:t>
      </w:r>
      <w:r w:rsidR="3CA420C2" w:rsidRPr="00EB0408">
        <w:rPr>
          <w:rFonts w:ascii="Aptos" w:eastAsia="Arial" w:hAnsi="Aptos"/>
          <w:color w:val="000000" w:themeColor="text1"/>
          <w:sz w:val="28"/>
          <w:szCs w:val="28"/>
        </w:rPr>
        <w:t>ave an understanding of good practice in involving D/deaf, disabled and neurodivergent people in the design and development of services, recognising the diversity of people’s experiences and the barriers created by systems, services and environments</w:t>
      </w:r>
    </w:p>
    <w:p w14:paraId="3CC5B47D" w14:textId="69FB882E" w:rsidR="009E5DB2" w:rsidRPr="00EB0408" w:rsidRDefault="009E5DB2" w:rsidP="00566B81">
      <w:pPr>
        <w:pStyle w:val="NormalWeb"/>
        <w:numPr>
          <w:ilvl w:val="0"/>
          <w:numId w:val="8"/>
        </w:numPr>
        <w:spacing w:before="0" w:beforeAutospacing="0" w:after="0" w:afterAutospacing="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h</w:t>
      </w:r>
      <w:r w:rsidR="3CA420C2" w:rsidRPr="00EB0408">
        <w:rPr>
          <w:rFonts w:ascii="Aptos" w:eastAsia="Arial" w:hAnsi="Aptos" w:cs="Arial"/>
          <w:color w:val="000000" w:themeColor="text1"/>
          <w:sz w:val="28"/>
          <w:szCs w:val="28"/>
        </w:rPr>
        <w:t>ave experience of working on programmes or initiatives focused on accessibility, inclusion or removing barriers for D/deaf, disabled and neurodivergent people</w:t>
      </w:r>
    </w:p>
    <w:p w14:paraId="590D5A04" w14:textId="4AD7CFC2" w:rsidR="0046227F" w:rsidRPr="00EB0408" w:rsidRDefault="009E5DB2" w:rsidP="00566B81">
      <w:pPr>
        <w:pStyle w:val="NormalWeb"/>
        <w:numPr>
          <w:ilvl w:val="0"/>
          <w:numId w:val="8"/>
        </w:numPr>
        <w:spacing w:before="0" w:beforeAutospacing="0" w:after="0" w:afterAutospacing="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h</w:t>
      </w:r>
      <w:r w:rsidR="3CA420C2" w:rsidRPr="00EB0408">
        <w:rPr>
          <w:rFonts w:ascii="Aptos" w:eastAsia="Arial" w:hAnsi="Aptos" w:cs="Arial"/>
          <w:color w:val="000000" w:themeColor="text1"/>
          <w:sz w:val="28"/>
          <w:szCs w:val="28"/>
        </w:rPr>
        <w:t>ave experience of overseeing or contributing to large-scale programmes of work delivered over an extended period</w:t>
      </w:r>
    </w:p>
    <w:p w14:paraId="503AE352" w14:textId="33133E53" w:rsidR="00C0201D" w:rsidRPr="00EB0408" w:rsidRDefault="0046227F" w:rsidP="00566B81">
      <w:pPr>
        <w:pStyle w:val="NormalWeb"/>
        <w:numPr>
          <w:ilvl w:val="0"/>
          <w:numId w:val="8"/>
        </w:numPr>
        <w:spacing w:before="0" w:beforeAutospacing="0" w:after="0" w:afterAutospacing="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h</w:t>
      </w:r>
      <w:r w:rsidR="3CA420C2" w:rsidRPr="00EB0408">
        <w:rPr>
          <w:rFonts w:ascii="Aptos" w:eastAsia="Arial" w:hAnsi="Aptos" w:cs="Arial"/>
          <w:color w:val="000000" w:themeColor="text1"/>
          <w:sz w:val="28"/>
          <w:szCs w:val="28"/>
        </w:rPr>
        <w:t>ave an understanding of the challenges and opportunities organisations working with and within the transport sector face in improving accessibility and removing barriers to participation</w:t>
      </w:r>
    </w:p>
    <w:p w14:paraId="47B64271" w14:textId="36946029" w:rsidR="00C0201D" w:rsidRPr="00EB0408" w:rsidRDefault="003617D0" w:rsidP="00566B81">
      <w:pPr>
        <w:pStyle w:val="NormalWeb"/>
        <w:numPr>
          <w:ilvl w:val="0"/>
          <w:numId w:val="8"/>
        </w:numPr>
        <w:spacing w:before="0" w:beforeAutospacing="0" w:after="0" w:afterAutospacing="0" w:line="276" w:lineRule="auto"/>
        <w:rPr>
          <w:rFonts w:ascii="Aptos" w:eastAsia="Arial" w:hAnsi="Aptos" w:cs="Arial"/>
          <w:color w:val="000000" w:themeColor="text1"/>
          <w:sz w:val="28"/>
          <w:szCs w:val="28"/>
        </w:rPr>
      </w:pPr>
      <w:r w:rsidRPr="00EB0408">
        <w:rPr>
          <w:rFonts w:ascii="Aptos" w:eastAsia="Arial" w:hAnsi="Aptos"/>
          <w:color w:val="000000" w:themeColor="text1"/>
          <w:sz w:val="28"/>
          <w:szCs w:val="28"/>
        </w:rPr>
        <w:t>h</w:t>
      </w:r>
      <w:r w:rsidR="3CA420C2" w:rsidRPr="00EB0408">
        <w:rPr>
          <w:rFonts w:ascii="Aptos" w:eastAsia="Arial" w:hAnsi="Aptos"/>
          <w:color w:val="000000" w:themeColor="text1"/>
          <w:sz w:val="28"/>
          <w:szCs w:val="28"/>
        </w:rPr>
        <w:t>ave an understanding of national and/or local government and transport operators, including their role as commissioners, providers or partners in the transport system</w:t>
      </w:r>
    </w:p>
    <w:p w14:paraId="7CDFC47E" w14:textId="1C68E48E" w:rsidR="00524C28" w:rsidRPr="00475156" w:rsidRDefault="00C0201D" w:rsidP="00566B81">
      <w:pPr>
        <w:pStyle w:val="NormalWeb"/>
        <w:numPr>
          <w:ilvl w:val="0"/>
          <w:numId w:val="8"/>
        </w:numPr>
        <w:spacing w:before="0" w:beforeAutospacing="0" w:after="0" w:afterAutospacing="0" w:line="276" w:lineRule="auto"/>
        <w:rPr>
          <w:rFonts w:ascii="Aptos" w:eastAsia="Arial" w:hAnsi="Aptos" w:cs="Arial"/>
          <w:color w:val="000000" w:themeColor="text1"/>
          <w:sz w:val="28"/>
          <w:szCs w:val="28"/>
        </w:rPr>
      </w:pPr>
      <w:r w:rsidRPr="00EB0408">
        <w:rPr>
          <w:rFonts w:ascii="Aptos" w:eastAsia="Arial" w:hAnsi="Aptos" w:cs="Arial"/>
          <w:color w:val="000000" w:themeColor="text1"/>
          <w:sz w:val="28"/>
          <w:szCs w:val="28"/>
        </w:rPr>
        <w:t>b</w:t>
      </w:r>
      <w:r w:rsidR="3CA420C2" w:rsidRPr="00EB0408">
        <w:rPr>
          <w:rFonts w:ascii="Aptos" w:eastAsia="Arial" w:hAnsi="Aptos" w:cs="Arial"/>
          <w:color w:val="000000" w:themeColor="text1"/>
          <w:sz w:val="28"/>
          <w:szCs w:val="28"/>
        </w:rPr>
        <w:t>e proactive, adaptable and able to navigate complexity, providing constructive challenge, insight and guidance across complex projects and programmes.</w:t>
      </w:r>
    </w:p>
    <w:p w14:paraId="26EF6686" w14:textId="77777777" w:rsidR="00B56D69" w:rsidRPr="00EB0408" w:rsidRDefault="00B56D69" w:rsidP="00566B81">
      <w:pPr>
        <w:spacing w:after="0" w:line="276" w:lineRule="auto"/>
        <w:rPr>
          <w:rFonts w:ascii="Aptos" w:hAnsi="Aptos" w:cs="Arial"/>
          <w:sz w:val="28"/>
          <w:szCs w:val="28"/>
        </w:rPr>
      </w:pPr>
    </w:p>
    <w:p w14:paraId="2F14E201" w14:textId="77777777" w:rsidR="009C54B6" w:rsidRPr="005F2BA7" w:rsidRDefault="00092ACE" w:rsidP="00566B81">
      <w:pPr>
        <w:pStyle w:val="NormalWeb"/>
        <w:spacing w:before="0" w:beforeAutospacing="0" w:after="0" w:afterAutospacing="0" w:line="276" w:lineRule="auto"/>
        <w:textAlignment w:val="baseline"/>
        <w:outlineLvl w:val="0"/>
        <w:rPr>
          <w:rFonts w:ascii="Aptos" w:hAnsi="Aptos"/>
          <w:sz w:val="28"/>
          <w:szCs w:val="28"/>
        </w:rPr>
      </w:pPr>
      <w:r w:rsidRPr="005F2BA7">
        <w:rPr>
          <w:rFonts w:ascii="Aptos" w:hAnsi="Aptos" w:cs="Arial"/>
          <w:b/>
          <w:bCs/>
          <w:sz w:val="28"/>
          <w:szCs w:val="28"/>
        </w:rPr>
        <w:t>How to apply:</w:t>
      </w:r>
    </w:p>
    <w:p w14:paraId="5CB46658" w14:textId="77777777" w:rsidR="00475156" w:rsidRDefault="009C54B6" w:rsidP="00566B81">
      <w:pPr>
        <w:pStyle w:val="NormalWeb"/>
        <w:spacing w:before="0" w:beforeAutospacing="0" w:after="0" w:afterAutospacing="0" w:line="276" w:lineRule="auto"/>
        <w:textAlignment w:val="baseline"/>
        <w:rPr>
          <w:rFonts w:ascii="Aptos" w:hAnsi="Aptos"/>
          <w:color w:val="000000" w:themeColor="text1"/>
          <w:sz w:val="28"/>
          <w:szCs w:val="28"/>
        </w:rPr>
      </w:pPr>
      <w:r w:rsidRPr="00EB0408">
        <w:rPr>
          <w:rFonts w:ascii="Aptos" w:hAnsi="Aptos"/>
          <w:color w:val="000000" w:themeColor="text1"/>
          <w:sz w:val="28"/>
          <w:szCs w:val="28"/>
        </w:rPr>
        <w:t>Pl</w:t>
      </w:r>
      <w:r w:rsidR="29DC6095" w:rsidRPr="00EB0408">
        <w:rPr>
          <w:rFonts w:ascii="Aptos" w:hAnsi="Aptos"/>
          <w:color w:val="000000" w:themeColor="text1"/>
          <w:sz w:val="28"/>
          <w:szCs w:val="28"/>
        </w:rPr>
        <w:t>ease submit a CV or equivalent biographical information and a covering letter outlining your motivation for applying</w:t>
      </w:r>
      <w:r w:rsidR="001A66F4" w:rsidRPr="00EB0408">
        <w:rPr>
          <w:rFonts w:ascii="Aptos" w:hAnsi="Aptos"/>
          <w:color w:val="000000" w:themeColor="text1"/>
          <w:sz w:val="28"/>
          <w:szCs w:val="28"/>
        </w:rPr>
        <w:t>,</w:t>
      </w:r>
      <w:r w:rsidR="29DC6095" w:rsidRPr="00EB0408">
        <w:rPr>
          <w:rFonts w:ascii="Aptos" w:hAnsi="Aptos"/>
          <w:color w:val="000000" w:themeColor="text1"/>
          <w:sz w:val="28"/>
          <w:szCs w:val="28"/>
        </w:rPr>
        <w:t xml:space="preserve"> and the skills, experience and knowledge you would bring to the role. </w:t>
      </w:r>
    </w:p>
    <w:p w14:paraId="4A1D7AEB" w14:textId="7F14D175" w:rsidR="00092ACE" w:rsidRPr="00EB0408" w:rsidRDefault="29DC6095" w:rsidP="00566B81">
      <w:pPr>
        <w:pStyle w:val="NormalWeb"/>
        <w:spacing w:before="0" w:beforeAutospacing="0" w:after="0" w:afterAutospacing="0" w:line="276" w:lineRule="auto"/>
        <w:textAlignment w:val="baseline"/>
        <w:rPr>
          <w:rFonts w:ascii="Aptos" w:hAnsi="Aptos"/>
          <w:color w:val="000000" w:themeColor="text1"/>
          <w:sz w:val="28"/>
          <w:szCs w:val="28"/>
        </w:rPr>
      </w:pPr>
      <w:r w:rsidRPr="00EB0408">
        <w:rPr>
          <w:rFonts w:ascii="Aptos" w:hAnsi="Aptos"/>
          <w:color w:val="000000" w:themeColor="text1"/>
          <w:sz w:val="28"/>
          <w:szCs w:val="28"/>
        </w:rPr>
        <w:t>Please also provide details of at least one referee who we may contact.</w:t>
      </w:r>
    </w:p>
    <w:p w14:paraId="692D7C0C" w14:textId="77777777" w:rsidR="000059D1" w:rsidRDefault="000059D1" w:rsidP="00566B81">
      <w:pPr>
        <w:spacing w:after="0" w:line="276" w:lineRule="auto"/>
        <w:rPr>
          <w:rFonts w:ascii="Aptos" w:hAnsi="Aptos"/>
          <w:color w:val="000000" w:themeColor="text1"/>
          <w:sz w:val="28"/>
          <w:szCs w:val="28"/>
        </w:rPr>
      </w:pPr>
    </w:p>
    <w:p w14:paraId="6FA60B7D" w14:textId="0FC72CF1" w:rsidR="000059D1" w:rsidRDefault="29DC6095" w:rsidP="00566B81">
      <w:pPr>
        <w:spacing w:after="0" w:line="276" w:lineRule="auto"/>
        <w:rPr>
          <w:rFonts w:ascii="Aptos" w:hAnsi="Aptos"/>
          <w:color w:val="000000" w:themeColor="text1"/>
          <w:sz w:val="28"/>
          <w:szCs w:val="28"/>
        </w:rPr>
      </w:pPr>
      <w:r w:rsidRPr="00EB0408">
        <w:rPr>
          <w:rFonts w:ascii="Aptos" w:hAnsi="Aptos"/>
          <w:color w:val="000000" w:themeColor="text1"/>
          <w:sz w:val="28"/>
          <w:szCs w:val="28"/>
        </w:rPr>
        <w:t>We recognise that people may prefer or need different ways to demonstrate their experience and suitability. You may therefore submit your application in writing or, where appropriate, use an alternative format such as a video. We will consider applications based on the information provided, rather than the format used.</w:t>
      </w:r>
    </w:p>
    <w:p w14:paraId="7DBBB691" w14:textId="77777777" w:rsidR="00475156" w:rsidRDefault="00475156" w:rsidP="00566B81">
      <w:pPr>
        <w:spacing w:after="0" w:line="276" w:lineRule="auto"/>
        <w:rPr>
          <w:rFonts w:ascii="Aptos" w:hAnsi="Aptos"/>
          <w:color w:val="000000" w:themeColor="text1"/>
          <w:sz w:val="28"/>
          <w:szCs w:val="28"/>
        </w:rPr>
      </w:pPr>
    </w:p>
    <w:p w14:paraId="03797BC5" w14:textId="4AF4D41E" w:rsidR="001C5DB9" w:rsidRPr="00EB0408" w:rsidRDefault="001C5DB9" w:rsidP="00501031">
      <w:pPr>
        <w:spacing w:after="0" w:line="276" w:lineRule="auto"/>
        <w:rPr>
          <w:rFonts w:ascii="Aptos" w:hAnsi="Aptos"/>
          <w:color w:val="000000" w:themeColor="text1"/>
          <w:sz w:val="28"/>
          <w:szCs w:val="28"/>
        </w:rPr>
      </w:pPr>
      <w:r>
        <w:rPr>
          <w:rFonts w:ascii="Aptos" w:hAnsi="Aptos"/>
          <w:color w:val="000000" w:themeColor="text1"/>
          <w:sz w:val="28"/>
          <w:szCs w:val="28"/>
        </w:rPr>
        <w:t xml:space="preserve">As guidance we suggest not more than 2 pages for your CV and not more than 1,500 words for a covering letter, or 5 minutes </w:t>
      </w:r>
      <w:r w:rsidR="009A1BEB">
        <w:rPr>
          <w:rFonts w:ascii="Aptos" w:hAnsi="Aptos"/>
          <w:color w:val="000000" w:themeColor="text1"/>
          <w:sz w:val="28"/>
          <w:szCs w:val="28"/>
        </w:rPr>
        <w:t>m</w:t>
      </w:r>
      <w:r w:rsidR="00860944">
        <w:rPr>
          <w:rFonts w:ascii="Aptos" w:hAnsi="Aptos"/>
          <w:color w:val="000000" w:themeColor="text1"/>
          <w:sz w:val="28"/>
          <w:szCs w:val="28"/>
        </w:rPr>
        <w:t xml:space="preserve">aximum </w:t>
      </w:r>
      <w:r>
        <w:rPr>
          <w:rFonts w:ascii="Aptos" w:hAnsi="Aptos"/>
          <w:color w:val="000000" w:themeColor="text1"/>
          <w:sz w:val="28"/>
          <w:szCs w:val="28"/>
        </w:rPr>
        <w:t>for a video/audio submission.</w:t>
      </w:r>
    </w:p>
    <w:p w14:paraId="3D3194BD" w14:textId="77777777" w:rsidR="000059D1" w:rsidRDefault="000059D1" w:rsidP="00566B81">
      <w:pPr>
        <w:spacing w:after="0" w:line="276" w:lineRule="auto"/>
        <w:rPr>
          <w:rFonts w:ascii="Aptos" w:hAnsi="Aptos"/>
          <w:color w:val="000000" w:themeColor="text1"/>
          <w:sz w:val="28"/>
          <w:szCs w:val="28"/>
        </w:rPr>
      </w:pPr>
    </w:p>
    <w:p w14:paraId="460D9899" w14:textId="2557C3D3" w:rsidR="5ABC4E9C" w:rsidRPr="00475156" w:rsidRDefault="29DC6095" w:rsidP="00475156">
      <w:pPr>
        <w:spacing w:after="0" w:line="276" w:lineRule="auto"/>
        <w:rPr>
          <w:rFonts w:ascii="Aptos" w:hAnsi="Aptos"/>
          <w:color w:val="000000" w:themeColor="text1"/>
          <w:sz w:val="28"/>
          <w:szCs w:val="28"/>
        </w:rPr>
      </w:pPr>
      <w:r w:rsidRPr="00EB0408">
        <w:rPr>
          <w:rFonts w:ascii="Aptos" w:hAnsi="Aptos"/>
          <w:color w:val="000000" w:themeColor="text1"/>
          <w:sz w:val="28"/>
          <w:szCs w:val="28"/>
        </w:rPr>
        <w:t xml:space="preserve">If there are barriers to completing the application in the available formats, or you would like to discuss an alternative way of demonstrating your suitability, please contact Cathryn Thompson-Goodwin, ncat Centre Manager, at </w:t>
      </w:r>
      <w:hyperlink r:id="rId17" w:history="1">
        <w:r w:rsidRPr="00EB0408">
          <w:rPr>
            <w:rStyle w:val="Hyperlink"/>
            <w:rFonts w:ascii="Aptos" w:hAnsi="Aptos"/>
            <w:color w:val="000000" w:themeColor="text1"/>
            <w:sz w:val="28"/>
            <w:szCs w:val="28"/>
          </w:rPr>
          <w:t>info@ncat.uk</w:t>
        </w:r>
      </w:hyperlink>
      <w:r w:rsidRPr="00EB0408">
        <w:rPr>
          <w:rFonts w:ascii="Aptos" w:hAnsi="Aptos"/>
          <w:color w:val="000000" w:themeColor="text1"/>
          <w:sz w:val="28"/>
          <w:szCs w:val="28"/>
        </w:rPr>
        <w:t xml:space="preserve"> or leave a </w:t>
      </w:r>
      <w:r w:rsidR="00F32C97">
        <w:rPr>
          <w:rFonts w:ascii="Aptos" w:hAnsi="Aptos"/>
          <w:color w:val="000000" w:themeColor="text1"/>
          <w:sz w:val="28"/>
          <w:szCs w:val="28"/>
        </w:rPr>
        <w:t xml:space="preserve">voice </w:t>
      </w:r>
      <w:r w:rsidRPr="00EB0408">
        <w:rPr>
          <w:rFonts w:ascii="Aptos" w:hAnsi="Aptos"/>
          <w:color w:val="000000" w:themeColor="text1"/>
          <w:sz w:val="28"/>
          <w:szCs w:val="28"/>
        </w:rPr>
        <w:t>message on 024 7765 1808.</w:t>
      </w:r>
    </w:p>
    <w:p w14:paraId="72809AB9" w14:textId="435D3048" w:rsidR="00092ACE" w:rsidRPr="00EB0408" w:rsidRDefault="00092ACE" w:rsidP="00566B81">
      <w:pPr>
        <w:pStyle w:val="NormalWeb"/>
        <w:spacing w:before="0" w:beforeAutospacing="0" w:after="0" w:afterAutospacing="0" w:line="276" w:lineRule="auto"/>
        <w:textAlignment w:val="baseline"/>
        <w:rPr>
          <w:rFonts w:ascii="Aptos" w:hAnsi="Aptos" w:cs="Arial"/>
          <w:sz w:val="28"/>
          <w:szCs w:val="28"/>
        </w:rPr>
      </w:pPr>
    </w:p>
    <w:p w14:paraId="1F60A2D4" w14:textId="77777777" w:rsidR="009C54B6" w:rsidRPr="005F2BA7" w:rsidRDefault="006917DA" w:rsidP="00566B81">
      <w:pPr>
        <w:pStyle w:val="NormalWeb"/>
        <w:spacing w:before="0" w:beforeAutospacing="0" w:after="0" w:afterAutospacing="0" w:line="276" w:lineRule="auto"/>
        <w:textAlignment w:val="baseline"/>
        <w:outlineLvl w:val="0"/>
        <w:rPr>
          <w:rFonts w:ascii="Aptos" w:hAnsi="Aptos" w:cs="Arial"/>
          <w:b/>
          <w:bCs/>
          <w:sz w:val="28"/>
          <w:szCs w:val="28"/>
        </w:rPr>
      </w:pPr>
      <w:r w:rsidRPr="005F2BA7">
        <w:rPr>
          <w:rFonts w:ascii="Aptos" w:hAnsi="Aptos" w:cs="Arial"/>
          <w:b/>
          <w:bCs/>
          <w:sz w:val="28"/>
          <w:szCs w:val="28"/>
        </w:rPr>
        <w:t xml:space="preserve">Deadline for application: </w:t>
      </w:r>
    </w:p>
    <w:p w14:paraId="6C5C3176" w14:textId="77777777" w:rsidR="000059D1" w:rsidRDefault="000059D1" w:rsidP="00566B81">
      <w:pPr>
        <w:pStyle w:val="NormalWeb"/>
        <w:spacing w:before="0" w:beforeAutospacing="0" w:after="0" w:afterAutospacing="0" w:line="276" w:lineRule="auto"/>
        <w:textAlignment w:val="baseline"/>
        <w:rPr>
          <w:rFonts w:ascii="Aptos" w:hAnsi="Aptos"/>
          <w:sz w:val="28"/>
          <w:szCs w:val="28"/>
        </w:rPr>
      </w:pPr>
    </w:p>
    <w:p w14:paraId="72ACECDF" w14:textId="637B326C" w:rsidR="00D46A12" w:rsidRPr="00EB0408" w:rsidRDefault="009C54B6" w:rsidP="00566B81">
      <w:pPr>
        <w:pStyle w:val="NormalWeb"/>
        <w:spacing w:before="0" w:beforeAutospacing="0" w:after="0" w:afterAutospacing="0" w:line="276" w:lineRule="auto"/>
        <w:textAlignment w:val="baseline"/>
        <w:rPr>
          <w:rFonts w:ascii="Aptos" w:hAnsi="Aptos"/>
          <w:color w:val="000000" w:themeColor="text1"/>
          <w:sz w:val="28"/>
          <w:szCs w:val="28"/>
        </w:rPr>
      </w:pPr>
      <w:r w:rsidRPr="00EB0408">
        <w:rPr>
          <w:rFonts w:ascii="Aptos" w:hAnsi="Aptos"/>
          <w:sz w:val="28"/>
          <w:szCs w:val="28"/>
        </w:rPr>
        <w:t>A</w:t>
      </w:r>
      <w:r w:rsidR="653A409D" w:rsidRPr="00EB0408">
        <w:rPr>
          <w:rFonts w:ascii="Aptos" w:hAnsi="Aptos"/>
          <w:color w:val="000000" w:themeColor="text1"/>
          <w:sz w:val="28"/>
          <w:szCs w:val="28"/>
        </w:rPr>
        <w:t xml:space="preserve">pplications must be received by </w:t>
      </w:r>
      <w:r w:rsidR="00211C3B">
        <w:rPr>
          <w:rFonts w:ascii="Aptos" w:hAnsi="Aptos"/>
          <w:b/>
          <w:bCs/>
          <w:color w:val="000000" w:themeColor="text1"/>
          <w:sz w:val="28"/>
          <w:szCs w:val="28"/>
        </w:rPr>
        <w:t>5pm on W</w:t>
      </w:r>
      <w:r w:rsidR="0085565D">
        <w:rPr>
          <w:rFonts w:ascii="Aptos" w:hAnsi="Aptos"/>
          <w:b/>
          <w:bCs/>
          <w:color w:val="000000" w:themeColor="text1"/>
          <w:sz w:val="28"/>
          <w:szCs w:val="28"/>
        </w:rPr>
        <w:t>e</w:t>
      </w:r>
      <w:r w:rsidR="00211C3B">
        <w:rPr>
          <w:rFonts w:ascii="Aptos" w:hAnsi="Aptos"/>
          <w:b/>
          <w:bCs/>
          <w:color w:val="000000" w:themeColor="text1"/>
          <w:sz w:val="28"/>
          <w:szCs w:val="28"/>
        </w:rPr>
        <w:t>d</w:t>
      </w:r>
      <w:r w:rsidR="0085565D">
        <w:rPr>
          <w:rFonts w:ascii="Aptos" w:hAnsi="Aptos"/>
          <w:b/>
          <w:bCs/>
          <w:color w:val="000000" w:themeColor="text1"/>
          <w:sz w:val="28"/>
          <w:szCs w:val="28"/>
        </w:rPr>
        <w:t>nesday 30 September 2026</w:t>
      </w:r>
      <w:r w:rsidR="653A409D" w:rsidRPr="00EB0408">
        <w:rPr>
          <w:rFonts w:ascii="Aptos" w:hAnsi="Aptos"/>
          <w:color w:val="000000" w:themeColor="text1"/>
          <w:sz w:val="28"/>
          <w:szCs w:val="28"/>
        </w:rPr>
        <w:t xml:space="preserve"> by email to </w:t>
      </w:r>
      <w:hyperlink r:id="rId18" w:history="1">
        <w:r w:rsidR="653A409D" w:rsidRPr="00F32C97">
          <w:rPr>
            <w:rStyle w:val="Hyperlink"/>
            <w:rFonts w:ascii="Aptos" w:hAnsi="Aptos"/>
            <w:b/>
            <w:bCs/>
            <w:color w:val="000000" w:themeColor="text1"/>
            <w:sz w:val="28"/>
            <w:szCs w:val="28"/>
          </w:rPr>
          <w:t>info@ncat.uk</w:t>
        </w:r>
      </w:hyperlink>
      <w:r w:rsidR="653A409D" w:rsidRPr="00F32C97">
        <w:rPr>
          <w:rFonts w:ascii="Aptos" w:hAnsi="Aptos"/>
          <w:b/>
          <w:bCs/>
          <w:color w:val="000000" w:themeColor="text1"/>
          <w:sz w:val="28"/>
          <w:szCs w:val="28"/>
        </w:rPr>
        <w:t>.</w:t>
      </w:r>
      <w:r w:rsidR="653A409D" w:rsidRPr="00EB0408">
        <w:rPr>
          <w:rFonts w:ascii="Aptos" w:hAnsi="Aptos"/>
          <w:color w:val="000000" w:themeColor="text1"/>
          <w:sz w:val="28"/>
          <w:szCs w:val="28"/>
        </w:rPr>
        <w:t xml:space="preserve"> Please use </w:t>
      </w:r>
      <w:r w:rsidR="653A409D" w:rsidRPr="00EB0408">
        <w:rPr>
          <w:rFonts w:ascii="Aptos" w:hAnsi="Aptos"/>
          <w:b/>
          <w:bCs/>
          <w:color w:val="000000" w:themeColor="text1"/>
          <w:sz w:val="28"/>
          <w:szCs w:val="28"/>
        </w:rPr>
        <w:t>“ncat Board Member Application”</w:t>
      </w:r>
      <w:r w:rsidR="653A409D" w:rsidRPr="00EB0408">
        <w:rPr>
          <w:rFonts w:ascii="Aptos" w:hAnsi="Aptos"/>
          <w:color w:val="000000" w:themeColor="text1"/>
          <w:sz w:val="28"/>
          <w:szCs w:val="28"/>
        </w:rPr>
        <w:t xml:space="preserve"> as the subject line.</w:t>
      </w:r>
    </w:p>
    <w:p w14:paraId="1A7C1FA1" w14:textId="77777777" w:rsidR="00F32C97" w:rsidRDefault="653A409D" w:rsidP="00501031">
      <w:pPr>
        <w:spacing w:after="0" w:line="276" w:lineRule="auto"/>
        <w:rPr>
          <w:rFonts w:ascii="Aptos" w:hAnsi="Aptos"/>
          <w:color w:val="000000" w:themeColor="text1"/>
          <w:sz w:val="28"/>
          <w:szCs w:val="28"/>
        </w:rPr>
      </w:pPr>
      <w:r w:rsidRPr="00EB0408">
        <w:rPr>
          <w:rFonts w:ascii="Aptos" w:hAnsi="Aptos"/>
          <w:color w:val="000000" w:themeColor="text1"/>
          <w:sz w:val="28"/>
          <w:szCs w:val="28"/>
        </w:rPr>
        <w:t xml:space="preserve">Initial interviews will be held online </w:t>
      </w:r>
      <w:r w:rsidR="00712EF5" w:rsidRPr="00CD698B">
        <w:rPr>
          <w:rFonts w:ascii="Aptos" w:hAnsi="Aptos"/>
          <w:sz w:val="28"/>
          <w:szCs w:val="28"/>
        </w:rPr>
        <w:t xml:space="preserve">on </w:t>
      </w:r>
      <w:r w:rsidR="00527A77" w:rsidRPr="00CD698B">
        <w:rPr>
          <w:rFonts w:ascii="Aptos" w:hAnsi="Aptos"/>
          <w:sz w:val="28"/>
          <w:szCs w:val="28"/>
        </w:rPr>
        <w:t>either Tuesday 13th October (after 1pm) or Wednesday 14th October (between 10am and 4pm)</w:t>
      </w:r>
      <w:r w:rsidRPr="00CD698B">
        <w:rPr>
          <w:rFonts w:ascii="Aptos" w:hAnsi="Aptos"/>
          <w:color w:val="000000" w:themeColor="text1"/>
          <w:sz w:val="28"/>
          <w:szCs w:val="28"/>
        </w:rPr>
        <w:t>.</w:t>
      </w:r>
      <w:r w:rsidRPr="00EB0408">
        <w:rPr>
          <w:rFonts w:ascii="Aptos" w:hAnsi="Aptos"/>
          <w:color w:val="000000" w:themeColor="text1"/>
          <w:sz w:val="28"/>
          <w:szCs w:val="28"/>
        </w:rPr>
        <w:t xml:space="preserve"> </w:t>
      </w:r>
    </w:p>
    <w:p w14:paraId="2D16AF61" w14:textId="774B2FF7" w:rsidR="653A409D" w:rsidRPr="00EB0408" w:rsidRDefault="653A409D" w:rsidP="00501031">
      <w:pPr>
        <w:spacing w:after="0" w:line="276" w:lineRule="auto"/>
        <w:rPr>
          <w:rFonts w:ascii="Aptos" w:hAnsi="Aptos"/>
          <w:color w:val="000000" w:themeColor="text1"/>
          <w:sz w:val="28"/>
          <w:szCs w:val="28"/>
        </w:rPr>
      </w:pPr>
      <w:r w:rsidRPr="00EB0408">
        <w:rPr>
          <w:rFonts w:ascii="Aptos" w:hAnsi="Aptos"/>
          <w:color w:val="000000" w:themeColor="text1"/>
          <w:sz w:val="28"/>
          <w:szCs w:val="28"/>
        </w:rPr>
        <w:t>Interview dates and arrangements will be confirmed to shortlisted candidates.</w:t>
      </w:r>
    </w:p>
    <w:p w14:paraId="7F755F04" w14:textId="77777777" w:rsidR="000059D1" w:rsidRDefault="000059D1" w:rsidP="00566B81">
      <w:pPr>
        <w:spacing w:after="0" w:line="276" w:lineRule="auto"/>
        <w:rPr>
          <w:rFonts w:ascii="Aptos" w:hAnsi="Aptos"/>
          <w:color w:val="000000" w:themeColor="text1"/>
          <w:sz w:val="28"/>
          <w:szCs w:val="28"/>
        </w:rPr>
      </w:pPr>
    </w:p>
    <w:p w14:paraId="66D6AF57" w14:textId="545C27AE" w:rsidR="653A409D" w:rsidRPr="00EB0408" w:rsidRDefault="653A409D" w:rsidP="00501031">
      <w:pPr>
        <w:spacing w:after="0" w:line="276" w:lineRule="auto"/>
        <w:rPr>
          <w:rFonts w:ascii="Aptos" w:hAnsi="Aptos"/>
          <w:color w:val="000000" w:themeColor="text1"/>
          <w:sz w:val="28"/>
          <w:szCs w:val="28"/>
        </w:rPr>
      </w:pPr>
      <w:r w:rsidRPr="00EB0408">
        <w:rPr>
          <w:rFonts w:ascii="Aptos" w:hAnsi="Aptos"/>
          <w:color w:val="000000" w:themeColor="text1"/>
          <w:sz w:val="28"/>
          <w:szCs w:val="28"/>
        </w:rPr>
        <w:t>We recognise that recruitment processes can create barriers to participation. We will work with shortlisted candidates to identify and, wherever possible, remove or reduce barriers to taking part in the interview process. Interviews can be adapted or alternative arrangements made where appropriate.</w:t>
      </w:r>
    </w:p>
    <w:p w14:paraId="17322217" w14:textId="77777777" w:rsidR="000059D1" w:rsidRDefault="000059D1" w:rsidP="00566B81">
      <w:pPr>
        <w:spacing w:after="0" w:line="276" w:lineRule="auto"/>
        <w:rPr>
          <w:rFonts w:ascii="Aptos" w:hAnsi="Aptos"/>
          <w:color w:val="000000" w:themeColor="text1"/>
          <w:sz w:val="28"/>
          <w:szCs w:val="28"/>
        </w:rPr>
      </w:pPr>
    </w:p>
    <w:p w14:paraId="22905F87" w14:textId="51343F3A" w:rsidR="653A409D" w:rsidRPr="00EB0408" w:rsidRDefault="653A409D" w:rsidP="003E7E3A">
      <w:pPr>
        <w:spacing w:after="0" w:line="276" w:lineRule="auto"/>
        <w:rPr>
          <w:rFonts w:ascii="Aptos" w:hAnsi="Aptos"/>
          <w:color w:val="000000" w:themeColor="text1"/>
          <w:sz w:val="28"/>
          <w:szCs w:val="28"/>
        </w:rPr>
      </w:pPr>
      <w:r w:rsidRPr="00EB0408">
        <w:rPr>
          <w:rFonts w:ascii="Aptos" w:hAnsi="Aptos"/>
          <w:color w:val="000000" w:themeColor="text1"/>
          <w:sz w:val="28"/>
          <w:szCs w:val="28"/>
        </w:rPr>
        <w:t xml:space="preserve">To discuss the interview process or any accessibility requirements, please contact Cathryn Thompson-Goodwin, ncat Centre Manager, at </w:t>
      </w:r>
      <w:hyperlink r:id="rId19" w:history="1">
        <w:r w:rsidRPr="00EB0408">
          <w:rPr>
            <w:rStyle w:val="Hyperlink"/>
            <w:rFonts w:ascii="Aptos" w:hAnsi="Aptos"/>
            <w:color w:val="000000" w:themeColor="text1"/>
            <w:sz w:val="28"/>
            <w:szCs w:val="28"/>
          </w:rPr>
          <w:t>info@ncat.uk</w:t>
        </w:r>
      </w:hyperlink>
      <w:r w:rsidRPr="00EB0408">
        <w:rPr>
          <w:rFonts w:ascii="Aptos" w:hAnsi="Aptos"/>
          <w:color w:val="000000" w:themeColor="text1"/>
          <w:sz w:val="28"/>
          <w:szCs w:val="28"/>
        </w:rPr>
        <w:t xml:space="preserve"> or leave a </w:t>
      </w:r>
      <w:r w:rsidR="00F32C97">
        <w:rPr>
          <w:rFonts w:ascii="Aptos" w:hAnsi="Aptos"/>
          <w:color w:val="000000" w:themeColor="text1"/>
          <w:sz w:val="28"/>
          <w:szCs w:val="28"/>
        </w:rPr>
        <w:t xml:space="preserve">voice </w:t>
      </w:r>
      <w:r w:rsidRPr="00EB0408">
        <w:rPr>
          <w:rFonts w:ascii="Aptos" w:hAnsi="Aptos"/>
          <w:color w:val="000000" w:themeColor="text1"/>
          <w:sz w:val="28"/>
          <w:szCs w:val="28"/>
        </w:rPr>
        <w:t>message on 024 7765 1808.</w:t>
      </w:r>
    </w:p>
    <w:p w14:paraId="3D1F0B4B" w14:textId="77777777" w:rsidR="003E7E3A" w:rsidRDefault="003E7E3A" w:rsidP="00566B81">
      <w:pPr>
        <w:spacing w:after="0" w:line="276" w:lineRule="auto"/>
        <w:rPr>
          <w:rFonts w:ascii="Aptos" w:hAnsi="Aptos"/>
          <w:color w:val="000000" w:themeColor="text1"/>
          <w:sz w:val="28"/>
          <w:szCs w:val="28"/>
        </w:rPr>
      </w:pPr>
    </w:p>
    <w:p w14:paraId="2268CACC" w14:textId="77777777" w:rsidR="003E7E3A" w:rsidRDefault="003E7E3A" w:rsidP="00566B81">
      <w:pPr>
        <w:spacing w:after="0" w:line="276" w:lineRule="auto"/>
        <w:rPr>
          <w:rFonts w:ascii="Aptos" w:hAnsi="Aptos"/>
          <w:color w:val="000000" w:themeColor="text1"/>
          <w:sz w:val="28"/>
          <w:szCs w:val="28"/>
        </w:rPr>
      </w:pPr>
    </w:p>
    <w:p w14:paraId="2C80B742" w14:textId="77777777" w:rsidR="00475156" w:rsidRDefault="653A409D" w:rsidP="00566B81">
      <w:pPr>
        <w:spacing w:after="0" w:line="276" w:lineRule="auto"/>
        <w:rPr>
          <w:rFonts w:ascii="Aptos" w:hAnsi="Aptos"/>
          <w:color w:val="000000" w:themeColor="text1"/>
          <w:sz w:val="28"/>
          <w:szCs w:val="28"/>
        </w:rPr>
      </w:pPr>
      <w:r w:rsidRPr="00EB0408">
        <w:rPr>
          <w:rFonts w:ascii="Aptos" w:hAnsi="Aptos"/>
          <w:color w:val="000000" w:themeColor="text1"/>
          <w:sz w:val="28"/>
          <w:szCs w:val="28"/>
        </w:rPr>
        <w:t xml:space="preserve">ncat is hosted by Coventry University, a Disability Confident Employer. </w:t>
      </w:r>
    </w:p>
    <w:p w14:paraId="1B024C8E" w14:textId="330045C0" w:rsidR="00363A7B" w:rsidRPr="00EB0408" w:rsidRDefault="653A409D" w:rsidP="00566B81">
      <w:pPr>
        <w:spacing w:after="0" w:line="276" w:lineRule="auto"/>
        <w:rPr>
          <w:rFonts w:ascii="Aptos" w:hAnsi="Aptos" w:cs="Arial"/>
          <w:sz w:val="28"/>
          <w:szCs w:val="28"/>
        </w:rPr>
      </w:pPr>
      <w:r w:rsidRPr="00EB0408">
        <w:rPr>
          <w:rFonts w:ascii="Aptos" w:hAnsi="Aptos"/>
          <w:color w:val="000000" w:themeColor="text1"/>
          <w:sz w:val="28"/>
          <w:szCs w:val="28"/>
        </w:rPr>
        <w:t>In line with the Disability Confident scheme, candidates who meet all the essential criteria will be guaranteed an interview.</w:t>
      </w:r>
    </w:p>
    <w:p w14:paraId="36738518" w14:textId="77777777" w:rsidR="009C3A63" w:rsidRPr="00EB0408" w:rsidRDefault="009C3A63" w:rsidP="00566B81">
      <w:pPr>
        <w:spacing w:after="0" w:line="276" w:lineRule="auto"/>
        <w:rPr>
          <w:rFonts w:ascii="Aptos" w:hAnsi="Aptos" w:cs="Arial"/>
          <w:sz w:val="28"/>
          <w:szCs w:val="28"/>
        </w:rPr>
      </w:pPr>
    </w:p>
    <w:p w14:paraId="1DFD388B" w14:textId="779A2D79" w:rsidR="00363A7B" w:rsidRPr="00EB0408" w:rsidRDefault="00363A7B" w:rsidP="00566B81">
      <w:pPr>
        <w:spacing w:after="0" w:line="276" w:lineRule="auto"/>
        <w:rPr>
          <w:rFonts w:ascii="Aptos" w:eastAsiaTheme="minorEastAsia" w:hAnsi="Aptos" w:cs="Arial"/>
          <w:b/>
          <w:bCs/>
          <w:noProof/>
          <w:color w:val="000000"/>
          <w:sz w:val="28"/>
          <w:szCs w:val="28"/>
          <w:lang w:eastAsia="en-GB"/>
        </w:rPr>
      </w:pPr>
      <w:r w:rsidRPr="00EB0408">
        <w:rPr>
          <w:rFonts w:ascii="Aptos" w:eastAsiaTheme="minorEastAsia" w:hAnsi="Aptos" w:cs="Arial"/>
          <w:b/>
          <w:bCs/>
          <w:noProof/>
          <w:color w:val="000000"/>
          <w:sz w:val="28"/>
          <w:szCs w:val="28"/>
          <w:lang w:eastAsia="en-GB"/>
        </w:rPr>
        <w:t>National Centre for Accessible Transport (</w:t>
      </w:r>
      <w:r w:rsidR="00431B41" w:rsidRPr="00EB0408">
        <w:rPr>
          <w:rFonts w:ascii="Aptos" w:eastAsiaTheme="minorEastAsia" w:hAnsi="Aptos" w:cs="Arial"/>
          <w:b/>
          <w:bCs/>
          <w:noProof/>
          <w:color w:val="000000"/>
          <w:sz w:val="28"/>
          <w:szCs w:val="28"/>
          <w:lang w:eastAsia="en-GB"/>
        </w:rPr>
        <w:t>ncat</w:t>
      </w:r>
      <w:r w:rsidRPr="00EB0408">
        <w:rPr>
          <w:rFonts w:ascii="Aptos" w:eastAsiaTheme="minorEastAsia" w:hAnsi="Aptos" w:cs="Arial"/>
          <w:b/>
          <w:bCs/>
          <w:noProof/>
          <w:color w:val="000000"/>
          <w:sz w:val="28"/>
          <w:szCs w:val="28"/>
          <w:lang w:eastAsia="en-GB"/>
        </w:rPr>
        <w:t>)</w:t>
      </w:r>
    </w:p>
    <w:p w14:paraId="0F83415E" w14:textId="46B477F3" w:rsidR="00363A7B" w:rsidRPr="00EB0408" w:rsidRDefault="00363A7B" w:rsidP="00566B81">
      <w:pPr>
        <w:spacing w:after="0" w:line="276" w:lineRule="auto"/>
        <w:rPr>
          <w:rFonts w:ascii="Aptos" w:eastAsiaTheme="minorEastAsia" w:hAnsi="Aptos" w:cs="Arial"/>
          <w:noProof/>
          <w:color w:val="000000"/>
          <w:sz w:val="28"/>
          <w:szCs w:val="28"/>
          <w:lang w:eastAsia="en-GB"/>
        </w:rPr>
      </w:pPr>
      <w:r w:rsidRPr="00EB0408">
        <w:rPr>
          <w:rFonts w:ascii="Aptos" w:eastAsiaTheme="minorEastAsia" w:hAnsi="Aptos" w:cs="Arial"/>
          <w:noProof/>
          <w:color w:val="000000"/>
          <w:sz w:val="28"/>
          <w:szCs w:val="28"/>
          <w:lang w:eastAsia="en-GB"/>
        </w:rPr>
        <w:t>National Transport Design Centre, Coventry University, Swift Road, Coventry, CV1 2TT</w:t>
      </w:r>
    </w:p>
    <w:p w14:paraId="39D78083" w14:textId="0453FF78" w:rsidR="006917DA" w:rsidRPr="00EB0408" w:rsidRDefault="00363A7B" w:rsidP="00566B81">
      <w:pPr>
        <w:spacing w:after="0" w:line="276" w:lineRule="auto"/>
        <w:rPr>
          <w:rStyle w:val="Hyperlink"/>
          <w:rFonts w:ascii="Aptos" w:eastAsiaTheme="minorEastAsia" w:hAnsi="Aptos" w:cs="Arial"/>
          <w:noProof/>
          <w:color w:val="0563C1"/>
          <w:sz w:val="28"/>
          <w:szCs w:val="28"/>
        </w:rPr>
      </w:pPr>
      <w:hyperlink r:id="rId20" w:tooltip="Original URL: https://www.linkedin.com/company/ncat-uk/  Click to follow link." w:history="1">
        <w:r w:rsidRPr="00EB0408">
          <w:rPr>
            <w:rStyle w:val="Hyperlink"/>
            <w:rFonts w:ascii="Aptos" w:eastAsiaTheme="minorEastAsia" w:hAnsi="Aptos" w:cs="Arial"/>
            <w:noProof/>
            <w:color w:val="0563C1"/>
            <w:sz w:val="28"/>
            <w:szCs w:val="28"/>
          </w:rPr>
          <w:t>https://www.linkedin.com/company/ncat-uk/</w:t>
        </w:r>
      </w:hyperlink>
    </w:p>
    <w:p w14:paraId="257C52AC" w14:textId="77777777" w:rsidR="00687851" w:rsidRPr="00EB0408" w:rsidRDefault="00687851" w:rsidP="00566B81">
      <w:pPr>
        <w:spacing w:after="0" w:line="276" w:lineRule="auto"/>
        <w:rPr>
          <w:rStyle w:val="Hyperlink"/>
          <w:rFonts w:ascii="Aptos" w:eastAsiaTheme="minorEastAsia" w:hAnsi="Aptos" w:cs="Arial"/>
          <w:noProof/>
          <w:color w:val="0563C1"/>
          <w:sz w:val="28"/>
          <w:szCs w:val="28"/>
        </w:rPr>
      </w:pPr>
    </w:p>
    <w:p w14:paraId="3C8CBA1E" w14:textId="6484E88A" w:rsidR="006917DA" w:rsidRPr="00EB0408" w:rsidRDefault="006917DA" w:rsidP="00566B81">
      <w:pPr>
        <w:spacing w:after="0" w:line="276" w:lineRule="auto"/>
        <w:rPr>
          <w:rStyle w:val="Hyperlink"/>
          <w:rFonts w:ascii="Aptos" w:eastAsiaTheme="minorEastAsia" w:hAnsi="Aptos" w:cs="Arial"/>
          <w:noProof/>
          <w:color w:val="auto"/>
          <w:sz w:val="28"/>
          <w:szCs w:val="28"/>
          <w:u w:val="none"/>
        </w:rPr>
      </w:pPr>
      <w:hyperlink r:id="rId21" w:history="1">
        <w:r w:rsidRPr="00EB0408">
          <w:rPr>
            <w:rStyle w:val="Hyperlink"/>
            <w:rFonts w:ascii="Aptos" w:eastAsiaTheme="minorEastAsia" w:hAnsi="Aptos" w:cs="Arial"/>
            <w:noProof/>
            <w:sz w:val="28"/>
            <w:szCs w:val="28"/>
          </w:rPr>
          <w:t>www.ncat.uk</w:t>
        </w:r>
      </w:hyperlink>
      <w:r w:rsidRPr="00EB0408">
        <w:rPr>
          <w:rStyle w:val="Hyperlink"/>
          <w:rFonts w:ascii="Aptos" w:eastAsiaTheme="minorEastAsia" w:hAnsi="Aptos" w:cs="Arial"/>
          <w:noProof/>
          <w:color w:val="auto"/>
          <w:sz w:val="28"/>
          <w:szCs w:val="28"/>
          <w:u w:val="none"/>
        </w:rPr>
        <w:t xml:space="preserve"> </w:t>
      </w:r>
    </w:p>
    <w:p w14:paraId="1B939031" w14:textId="77777777" w:rsidR="006917DA" w:rsidRPr="00EB0408" w:rsidRDefault="006917DA" w:rsidP="00566B81">
      <w:pPr>
        <w:spacing w:after="0" w:line="276" w:lineRule="auto"/>
        <w:rPr>
          <w:rStyle w:val="Hyperlink"/>
          <w:rFonts w:ascii="Aptos" w:eastAsiaTheme="minorEastAsia" w:hAnsi="Aptos" w:cs="Arial"/>
          <w:noProof/>
          <w:color w:val="auto"/>
          <w:sz w:val="28"/>
          <w:szCs w:val="28"/>
          <w:u w:val="none"/>
        </w:rPr>
      </w:pPr>
    </w:p>
    <w:p w14:paraId="5F78812A" w14:textId="13974ECD" w:rsidR="0015263D" w:rsidRPr="00EB0408" w:rsidRDefault="006917DA" w:rsidP="00566B81">
      <w:pPr>
        <w:pStyle w:val="NormalWeb"/>
        <w:spacing w:before="0" w:beforeAutospacing="0" w:after="0" w:afterAutospacing="0" w:line="276" w:lineRule="auto"/>
        <w:rPr>
          <w:rFonts w:ascii="Aptos" w:hAnsi="Aptos" w:cs="Arial"/>
          <w:sz w:val="28"/>
          <w:szCs w:val="28"/>
        </w:rPr>
      </w:pPr>
      <w:r w:rsidRPr="00EB0408">
        <w:rPr>
          <w:rStyle w:val="Hyperlink"/>
          <w:rFonts w:ascii="Aptos" w:eastAsiaTheme="minorEastAsia" w:hAnsi="Aptos" w:cs="Arial"/>
          <w:noProof/>
          <w:color w:val="auto"/>
          <w:sz w:val="28"/>
          <w:szCs w:val="28"/>
          <w:u w:val="none"/>
        </w:rPr>
        <w:t xml:space="preserve">For any queries regarding the process of application </w:t>
      </w:r>
      <w:r w:rsidRPr="00EB0408">
        <w:rPr>
          <w:rFonts w:ascii="Aptos" w:hAnsi="Aptos" w:cs="Arial"/>
          <w:sz w:val="28"/>
          <w:szCs w:val="28"/>
        </w:rPr>
        <w:t xml:space="preserve">please contact </w:t>
      </w:r>
      <w:r w:rsidRPr="00891C01">
        <w:rPr>
          <w:rFonts w:ascii="Aptos" w:hAnsi="Aptos" w:cs="Arial"/>
          <w:b/>
          <w:bCs/>
          <w:sz w:val="28"/>
          <w:szCs w:val="28"/>
        </w:rPr>
        <w:t>Cathryn Thompson-Goodwin (</w:t>
      </w:r>
      <w:r w:rsidR="00D50423" w:rsidRPr="00891C01">
        <w:rPr>
          <w:rFonts w:ascii="Aptos" w:hAnsi="Aptos" w:cs="Arial"/>
          <w:b/>
          <w:bCs/>
          <w:sz w:val="28"/>
          <w:szCs w:val="28"/>
        </w:rPr>
        <w:t>ncat</w:t>
      </w:r>
      <w:r w:rsidRPr="00891C01">
        <w:rPr>
          <w:rFonts w:ascii="Aptos" w:hAnsi="Aptos" w:cs="Arial"/>
          <w:b/>
          <w:bCs/>
          <w:sz w:val="28"/>
          <w:szCs w:val="28"/>
        </w:rPr>
        <w:t xml:space="preserve"> Centre Manager) </w:t>
      </w:r>
      <w:r w:rsidRPr="00EB0408">
        <w:rPr>
          <w:rFonts w:ascii="Aptos" w:hAnsi="Aptos" w:cs="Arial"/>
          <w:sz w:val="28"/>
          <w:szCs w:val="28"/>
        </w:rPr>
        <w:t xml:space="preserve">via </w:t>
      </w:r>
      <w:hyperlink r:id="rId22">
        <w:r w:rsidRPr="00EB0408">
          <w:rPr>
            <w:rStyle w:val="Hyperlink"/>
            <w:rFonts w:ascii="Aptos" w:hAnsi="Aptos" w:cs="Arial"/>
            <w:sz w:val="28"/>
            <w:szCs w:val="28"/>
          </w:rPr>
          <w:t>info@ncat.uk</w:t>
        </w:r>
      </w:hyperlink>
      <w:r w:rsidRPr="00EB0408">
        <w:rPr>
          <w:rFonts w:ascii="Aptos" w:hAnsi="Aptos" w:cs="Arial"/>
          <w:sz w:val="28"/>
          <w:szCs w:val="28"/>
        </w:rPr>
        <w:t xml:space="preserve"> or by leaving a </w:t>
      </w:r>
      <w:r w:rsidR="00F32C97">
        <w:rPr>
          <w:rFonts w:ascii="Aptos" w:hAnsi="Aptos" w:cs="Arial"/>
          <w:sz w:val="28"/>
          <w:szCs w:val="28"/>
        </w:rPr>
        <w:t xml:space="preserve">voice </w:t>
      </w:r>
      <w:r w:rsidRPr="00EB0408">
        <w:rPr>
          <w:rFonts w:ascii="Aptos" w:hAnsi="Aptos" w:cs="Arial"/>
          <w:sz w:val="28"/>
          <w:szCs w:val="28"/>
        </w:rPr>
        <w:t xml:space="preserve">message on </w:t>
      </w:r>
      <w:r w:rsidR="0015263D" w:rsidRPr="00EB0408">
        <w:rPr>
          <w:rFonts w:ascii="Aptos" w:hAnsi="Aptos" w:cs="Arial"/>
          <w:sz w:val="28"/>
          <w:szCs w:val="28"/>
        </w:rPr>
        <w:t>024 7765 1808</w:t>
      </w:r>
    </w:p>
    <w:p w14:paraId="0F28F0F4" w14:textId="77777777" w:rsidR="005F54E3" w:rsidRPr="00EB0408" w:rsidRDefault="005F54E3" w:rsidP="00566B81">
      <w:pPr>
        <w:pStyle w:val="NormalWeb"/>
        <w:spacing w:before="0" w:beforeAutospacing="0" w:after="0" w:afterAutospacing="0" w:line="276" w:lineRule="auto"/>
        <w:rPr>
          <w:rFonts w:ascii="Aptos" w:hAnsi="Aptos" w:cs="Arial"/>
          <w:sz w:val="28"/>
          <w:szCs w:val="28"/>
        </w:rPr>
      </w:pPr>
    </w:p>
    <w:p w14:paraId="2FC2ECD3" w14:textId="036E9FFA" w:rsidR="006917DA" w:rsidRPr="00EB0408" w:rsidRDefault="414639E2" w:rsidP="00566B81">
      <w:pPr>
        <w:spacing w:after="0" w:line="276" w:lineRule="auto"/>
        <w:rPr>
          <w:rFonts w:ascii="Aptos" w:hAnsi="Aptos"/>
          <w:sz w:val="28"/>
          <w:szCs w:val="28"/>
        </w:rPr>
      </w:pPr>
      <w:r w:rsidRPr="00EB0408">
        <w:rPr>
          <w:rFonts w:ascii="Aptos" w:eastAsia="Arial" w:hAnsi="Aptos" w:cs="Arial"/>
          <w:noProof/>
          <w:color w:val="000000" w:themeColor="text1"/>
          <w:sz w:val="28"/>
          <w:szCs w:val="28"/>
        </w:rPr>
        <w:t xml:space="preserve">For any queries about this opportunity, please contact </w:t>
      </w:r>
      <w:r w:rsidRPr="00EB0408">
        <w:rPr>
          <w:rFonts w:ascii="Aptos" w:eastAsia="Arial" w:hAnsi="Aptos" w:cs="Arial"/>
          <w:b/>
          <w:bCs/>
          <w:noProof/>
          <w:color w:val="000000" w:themeColor="text1"/>
          <w:sz w:val="28"/>
          <w:szCs w:val="28"/>
        </w:rPr>
        <w:t>Dr Emma Partlow, CEO of ncat</w:t>
      </w:r>
      <w:r w:rsidRPr="00EB0408">
        <w:rPr>
          <w:rFonts w:ascii="Aptos" w:eastAsia="Arial" w:hAnsi="Aptos" w:cs="Arial"/>
          <w:noProof/>
          <w:color w:val="000000" w:themeColor="text1"/>
          <w:sz w:val="28"/>
          <w:szCs w:val="28"/>
        </w:rPr>
        <w:t xml:space="preserve">, via </w:t>
      </w:r>
      <w:hyperlink r:id="rId23" w:history="1">
        <w:r w:rsidRPr="00EB0408">
          <w:rPr>
            <w:rStyle w:val="Hyperlink"/>
            <w:rFonts w:ascii="Aptos" w:hAnsi="Aptos"/>
            <w:noProof/>
            <w:sz w:val="28"/>
            <w:szCs w:val="28"/>
          </w:rPr>
          <w:t>ceo@ncat.uk</w:t>
        </w:r>
      </w:hyperlink>
    </w:p>
    <w:p w14:paraId="63BC9C2C" w14:textId="77777777" w:rsidR="00EB0408" w:rsidRPr="00EB0408" w:rsidRDefault="00EB0408" w:rsidP="00566B81">
      <w:pPr>
        <w:spacing w:after="0" w:line="276" w:lineRule="auto"/>
        <w:rPr>
          <w:rFonts w:ascii="Aptos" w:hAnsi="Aptos"/>
          <w:sz w:val="28"/>
          <w:szCs w:val="28"/>
        </w:rPr>
      </w:pPr>
    </w:p>
    <w:sectPr w:rsidR="00EB0408" w:rsidRPr="00EB0408" w:rsidSect="002D6D1A">
      <w:headerReference w:type="default" r:id="rId24"/>
      <w:footerReference w:type="default" r:id="rId25"/>
      <w:pgSz w:w="11906" w:h="16838"/>
      <w:pgMar w:top="1258" w:right="737" w:bottom="976" w:left="82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DBB7A6" w14:textId="77777777" w:rsidR="0032125A" w:rsidRDefault="0032125A">
      <w:pPr>
        <w:spacing w:after="0" w:line="240" w:lineRule="auto"/>
      </w:pPr>
      <w:r>
        <w:separator/>
      </w:r>
    </w:p>
  </w:endnote>
  <w:endnote w:type="continuationSeparator" w:id="0">
    <w:p w14:paraId="4D25FC6E" w14:textId="77777777" w:rsidR="0032125A" w:rsidRDefault="00321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elle Rg">
    <w:altName w:val="Calibri"/>
    <w:panose1 w:val="020B0604020202020204"/>
    <w:charset w:val="00"/>
    <w:family w:val="modern"/>
    <w:pitch w:val="variable"/>
    <w:sig w:usb0="80000087" w:usb1="0000004B" w:usb2="00000000" w:usb3="00000000" w:csb0="00000083"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35355" w14:textId="77777777" w:rsidR="00E67869" w:rsidRDefault="00E67869" w:rsidP="17FAF4FD">
    <w:pPr>
      <w:pStyle w:val="Footer"/>
    </w:pPr>
  </w:p>
  <w:tbl>
    <w:tblPr>
      <w:tblW w:w="10490" w:type="dxa"/>
      <w:tblLayout w:type="fixed"/>
      <w:tblLook w:val="06A0" w:firstRow="1" w:lastRow="0" w:firstColumn="1" w:lastColumn="0" w:noHBand="1" w:noVBand="1"/>
    </w:tblPr>
    <w:tblGrid>
      <w:gridCol w:w="1560"/>
      <w:gridCol w:w="8505"/>
      <w:gridCol w:w="425"/>
    </w:tblGrid>
    <w:tr w:rsidR="00565C48" w14:paraId="242630DE" w14:textId="77777777" w:rsidTr="00B56D69">
      <w:trPr>
        <w:trHeight w:val="99"/>
      </w:trPr>
      <w:tc>
        <w:tcPr>
          <w:tcW w:w="1560" w:type="dxa"/>
        </w:tcPr>
        <w:p w14:paraId="16F12A07" w14:textId="1BF5263C" w:rsidR="00565C48" w:rsidRPr="00831C52" w:rsidRDefault="00565C48" w:rsidP="006917DA">
          <w:pPr>
            <w:pStyle w:val="Header"/>
            <w:rPr>
              <w:rFonts w:ascii="Aptos" w:hAnsi="Aptos"/>
              <w:sz w:val="28"/>
              <w:szCs w:val="28"/>
            </w:rPr>
          </w:pPr>
          <w:r w:rsidRPr="00831C52">
            <w:rPr>
              <w:rFonts w:ascii="Aptos" w:hAnsi="Aptos"/>
              <w:sz w:val="28"/>
              <w:szCs w:val="28"/>
            </w:rPr>
            <w:t xml:space="preserve">Page </w:t>
          </w:r>
          <w:r w:rsidRPr="00831C52">
            <w:rPr>
              <w:rFonts w:ascii="Aptos" w:hAnsi="Aptos"/>
              <w:sz w:val="28"/>
              <w:szCs w:val="28"/>
            </w:rPr>
            <w:fldChar w:fldCharType="begin"/>
          </w:r>
          <w:r w:rsidRPr="00831C52">
            <w:rPr>
              <w:rFonts w:ascii="Aptos" w:hAnsi="Aptos"/>
              <w:sz w:val="28"/>
              <w:szCs w:val="28"/>
            </w:rPr>
            <w:instrText>PAGE</w:instrText>
          </w:r>
          <w:r w:rsidRPr="00831C52">
            <w:rPr>
              <w:rFonts w:ascii="Aptos" w:hAnsi="Aptos"/>
              <w:sz w:val="28"/>
              <w:szCs w:val="28"/>
            </w:rPr>
            <w:fldChar w:fldCharType="separate"/>
          </w:r>
          <w:r w:rsidRPr="00831C52">
            <w:rPr>
              <w:rFonts w:ascii="Aptos" w:hAnsi="Aptos"/>
              <w:noProof/>
              <w:sz w:val="28"/>
              <w:szCs w:val="28"/>
            </w:rPr>
            <w:t>1</w:t>
          </w:r>
          <w:r w:rsidRPr="00831C52">
            <w:rPr>
              <w:rFonts w:ascii="Aptos" w:hAnsi="Aptos"/>
              <w:sz w:val="28"/>
              <w:szCs w:val="28"/>
            </w:rPr>
            <w:fldChar w:fldCharType="end"/>
          </w:r>
          <w:r w:rsidRPr="00831C52">
            <w:rPr>
              <w:rFonts w:ascii="Aptos" w:hAnsi="Aptos"/>
              <w:sz w:val="28"/>
              <w:szCs w:val="28"/>
            </w:rPr>
            <w:t xml:space="preserve"> of </w:t>
          </w:r>
          <w:r w:rsidRPr="00831C52">
            <w:rPr>
              <w:rFonts w:ascii="Aptos" w:hAnsi="Aptos"/>
              <w:sz w:val="28"/>
              <w:szCs w:val="28"/>
            </w:rPr>
            <w:fldChar w:fldCharType="begin"/>
          </w:r>
          <w:r w:rsidRPr="00831C52">
            <w:rPr>
              <w:rFonts w:ascii="Aptos" w:hAnsi="Aptos"/>
              <w:sz w:val="28"/>
              <w:szCs w:val="28"/>
            </w:rPr>
            <w:instrText>NUMPAGES</w:instrText>
          </w:r>
          <w:r w:rsidRPr="00831C52">
            <w:rPr>
              <w:rFonts w:ascii="Aptos" w:hAnsi="Aptos"/>
              <w:sz w:val="28"/>
              <w:szCs w:val="28"/>
            </w:rPr>
            <w:fldChar w:fldCharType="separate"/>
          </w:r>
          <w:r w:rsidRPr="00831C52">
            <w:rPr>
              <w:rFonts w:ascii="Aptos" w:hAnsi="Aptos"/>
              <w:noProof/>
              <w:sz w:val="28"/>
              <w:szCs w:val="28"/>
            </w:rPr>
            <w:t>2</w:t>
          </w:r>
          <w:r w:rsidRPr="00831C52">
            <w:rPr>
              <w:rFonts w:ascii="Aptos" w:hAnsi="Aptos"/>
              <w:sz w:val="28"/>
              <w:szCs w:val="28"/>
            </w:rPr>
            <w:fldChar w:fldCharType="end"/>
          </w:r>
        </w:p>
      </w:tc>
      <w:tc>
        <w:tcPr>
          <w:tcW w:w="8505" w:type="dxa"/>
        </w:tcPr>
        <w:p w14:paraId="3CE60983" w14:textId="090B8D57" w:rsidR="00565C48" w:rsidRPr="00831C52" w:rsidRDefault="00565C48" w:rsidP="006917DA">
          <w:pPr>
            <w:pStyle w:val="Header"/>
            <w:rPr>
              <w:rFonts w:ascii="Aptos" w:hAnsi="Aptos"/>
              <w:sz w:val="28"/>
              <w:szCs w:val="28"/>
            </w:rPr>
          </w:pPr>
          <w:r w:rsidRPr="00831C52">
            <w:rPr>
              <w:rFonts w:ascii="Aptos" w:hAnsi="Aptos"/>
              <w:sz w:val="28"/>
              <w:szCs w:val="28"/>
            </w:rPr>
            <w:t xml:space="preserve">ncat Board Member application </w:t>
          </w:r>
          <w:r>
            <w:rPr>
              <w:rFonts w:ascii="Aptos" w:hAnsi="Aptos"/>
              <w:sz w:val="28"/>
              <w:szCs w:val="28"/>
            </w:rPr>
            <w:t>information</w:t>
          </w:r>
          <w:r w:rsidRPr="00831C52">
            <w:rPr>
              <w:rFonts w:ascii="Aptos" w:hAnsi="Aptos"/>
              <w:sz w:val="28"/>
              <w:szCs w:val="28"/>
            </w:rPr>
            <w:t xml:space="preserve"> – </w:t>
          </w:r>
          <w:r>
            <w:rPr>
              <w:rFonts w:ascii="Aptos" w:hAnsi="Aptos"/>
              <w:sz w:val="28"/>
              <w:szCs w:val="28"/>
            </w:rPr>
            <w:t>August</w:t>
          </w:r>
          <w:r w:rsidRPr="00831C52">
            <w:rPr>
              <w:rFonts w:ascii="Aptos" w:hAnsi="Aptos"/>
              <w:sz w:val="28"/>
              <w:szCs w:val="28"/>
            </w:rPr>
            <w:t xml:space="preserve"> 2026 </w:t>
          </w:r>
          <w:r w:rsidR="001A7711">
            <w:rPr>
              <w:rFonts w:ascii="Aptos" w:hAnsi="Aptos"/>
              <w:sz w:val="28"/>
              <w:szCs w:val="28"/>
            </w:rPr>
            <w:t>FINAL</w:t>
          </w:r>
        </w:p>
      </w:tc>
      <w:tc>
        <w:tcPr>
          <w:tcW w:w="425" w:type="dxa"/>
        </w:tcPr>
        <w:p w14:paraId="6007BE8E" w14:textId="77777777" w:rsidR="00565C48" w:rsidRDefault="00565C48" w:rsidP="17FAF4FD">
          <w:pPr>
            <w:pStyle w:val="Header"/>
            <w:ind w:right="-115"/>
            <w:jc w:val="right"/>
          </w:pPr>
        </w:p>
      </w:tc>
    </w:tr>
  </w:tbl>
  <w:p w14:paraId="682D81F9" w14:textId="77777777" w:rsidR="00565C48" w:rsidRDefault="00565C48" w:rsidP="17FAF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5D41E9" w14:textId="77777777" w:rsidR="0032125A" w:rsidRDefault="0032125A">
      <w:pPr>
        <w:spacing w:after="0" w:line="240" w:lineRule="auto"/>
      </w:pPr>
      <w:r>
        <w:separator/>
      </w:r>
    </w:p>
  </w:footnote>
  <w:footnote w:type="continuationSeparator" w:id="0">
    <w:p w14:paraId="0542952E" w14:textId="77777777" w:rsidR="0032125A" w:rsidRDefault="00321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A8B2F6" w14:textId="1C25ACA4" w:rsidR="001B4350" w:rsidRDefault="00B040EB">
    <w:pPr>
      <w:pStyle w:val="Header"/>
    </w:pPr>
    <w:r w:rsidRPr="00EB0408">
      <w:rPr>
        <w:rFonts w:ascii="Aptos" w:hAnsi="Aptos" w:cs="Arial"/>
        <w:b/>
        <w:bCs/>
        <w:noProof/>
        <w:sz w:val="28"/>
        <w:szCs w:val="28"/>
      </w:rPr>
      <w:drawing>
        <wp:anchor distT="0" distB="0" distL="114300" distR="114300" simplePos="0" relativeHeight="251658240" behindDoc="0" locked="0" layoutInCell="1" allowOverlap="1" wp14:anchorId="6C5CC7C6" wp14:editId="5EB8E2F9">
          <wp:simplePos x="0" y="0"/>
          <wp:positionH relativeFrom="column">
            <wp:posOffset>6024012</wp:posOffset>
          </wp:positionH>
          <wp:positionV relativeFrom="paragraph">
            <wp:posOffset>-259753</wp:posOffset>
          </wp:positionV>
          <wp:extent cx="760095" cy="760095"/>
          <wp:effectExtent l="0" t="0" r="1905" b="1905"/>
          <wp:wrapThrough wrapText="bothSides">
            <wp:wrapPolygon edited="0">
              <wp:start x="0" y="0"/>
              <wp:lineTo x="0" y="21293"/>
              <wp:lineTo x="21293" y="21293"/>
              <wp:lineTo x="21293" y="0"/>
              <wp:lineTo x="0" y="0"/>
            </wp:wrapPolygon>
          </wp:wrapThrough>
          <wp:docPr id="980048522" name="Picture 1" descr="The logo for the National Centre for Accessible Transport which is black text wording on a white background, with the capitalised letters n,c,a, and t above it, with an orange wheel symbol in front of the letter n. ">
            <a:extLst xmlns:a="http://schemas.openxmlformats.org/drawingml/2006/main">
              <a:ext uri="{FF2B5EF4-FFF2-40B4-BE49-F238E27FC236}">
                <a16:creationId xmlns:a16="http://schemas.microsoft.com/office/drawing/2014/main" id="{3BBDFB3B-3B5F-49D6-94B9-64330A32C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63797" name="Picture 1" descr="The logo for the National Centre for Accessible Transport which is black text wording on a white background, with the capitalised letters n,c,a, and t above it, with an orange wheel symbol in front of the letter n. "/>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95" cy="76009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559F6"/>
    <w:multiLevelType w:val="multilevel"/>
    <w:tmpl w:val="E17A8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5E96A0A"/>
    <w:multiLevelType w:val="hybridMultilevel"/>
    <w:tmpl w:val="8326BE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9F0390"/>
    <w:multiLevelType w:val="multilevel"/>
    <w:tmpl w:val="C490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4C9A"/>
    <w:multiLevelType w:val="hybridMultilevel"/>
    <w:tmpl w:val="A79470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E2014"/>
    <w:multiLevelType w:val="multilevel"/>
    <w:tmpl w:val="C0E6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6072E2"/>
    <w:multiLevelType w:val="hybridMultilevel"/>
    <w:tmpl w:val="46E63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15B35"/>
    <w:multiLevelType w:val="multilevel"/>
    <w:tmpl w:val="AEE0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180A45"/>
    <w:multiLevelType w:val="multilevel"/>
    <w:tmpl w:val="4B22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BCD56B"/>
    <w:multiLevelType w:val="hybridMultilevel"/>
    <w:tmpl w:val="9F2016CC"/>
    <w:lvl w:ilvl="0" w:tplc="02363C10">
      <w:start w:val="1"/>
      <w:numFmt w:val="bullet"/>
      <w:lvlText w:val=""/>
      <w:lvlJc w:val="left"/>
      <w:pPr>
        <w:ind w:left="720" w:hanging="360"/>
      </w:pPr>
      <w:rPr>
        <w:rFonts w:ascii="Symbol" w:hAnsi="Symbol" w:hint="default"/>
      </w:rPr>
    </w:lvl>
    <w:lvl w:ilvl="1" w:tplc="87D810CC">
      <w:start w:val="1"/>
      <w:numFmt w:val="bullet"/>
      <w:lvlText w:val="o"/>
      <w:lvlJc w:val="left"/>
      <w:pPr>
        <w:ind w:left="1440" w:hanging="360"/>
      </w:pPr>
      <w:rPr>
        <w:rFonts w:ascii="Courier New" w:hAnsi="Courier New" w:hint="default"/>
      </w:rPr>
    </w:lvl>
    <w:lvl w:ilvl="2" w:tplc="B282A6CC">
      <w:start w:val="1"/>
      <w:numFmt w:val="bullet"/>
      <w:lvlText w:val=""/>
      <w:lvlJc w:val="left"/>
      <w:pPr>
        <w:ind w:left="2160" w:hanging="360"/>
      </w:pPr>
      <w:rPr>
        <w:rFonts w:ascii="Wingdings" w:hAnsi="Wingdings" w:hint="default"/>
      </w:rPr>
    </w:lvl>
    <w:lvl w:ilvl="3" w:tplc="56A444F4">
      <w:start w:val="1"/>
      <w:numFmt w:val="bullet"/>
      <w:lvlText w:val=""/>
      <w:lvlJc w:val="left"/>
      <w:pPr>
        <w:ind w:left="2880" w:hanging="360"/>
      </w:pPr>
      <w:rPr>
        <w:rFonts w:ascii="Symbol" w:hAnsi="Symbol" w:hint="default"/>
      </w:rPr>
    </w:lvl>
    <w:lvl w:ilvl="4" w:tplc="93C0DB36">
      <w:start w:val="1"/>
      <w:numFmt w:val="bullet"/>
      <w:lvlText w:val="o"/>
      <w:lvlJc w:val="left"/>
      <w:pPr>
        <w:ind w:left="3600" w:hanging="360"/>
      </w:pPr>
      <w:rPr>
        <w:rFonts w:ascii="Courier New" w:hAnsi="Courier New" w:hint="default"/>
      </w:rPr>
    </w:lvl>
    <w:lvl w:ilvl="5" w:tplc="3296ED90">
      <w:start w:val="1"/>
      <w:numFmt w:val="bullet"/>
      <w:lvlText w:val=""/>
      <w:lvlJc w:val="left"/>
      <w:pPr>
        <w:ind w:left="4320" w:hanging="360"/>
      </w:pPr>
      <w:rPr>
        <w:rFonts w:ascii="Wingdings" w:hAnsi="Wingdings" w:hint="default"/>
      </w:rPr>
    </w:lvl>
    <w:lvl w:ilvl="6" w:tplc="61BAA394">
      <w:start w:val="1"/>
      <w:numFmt w:val="bullet"/>
      <w:lvlText w:val=""/>
      <w:lvlJc w:val="left"/>
      <w:pPr>
        <w:ind w:left="5040" w:hanging="360"/>
      </w:pPr>
      <w:rPr>
        <w:rFonts w:ascii="Symbol" w:hAnsi="Symbol" w:hint="default"/>
      </w:rPr>
    </w:lvl>
    <w:lvl w:ilvl="7" w:tplc="0FF2F280">
      <w:start w:val="1"/>
      <w:numFmt w:val="bullet"/>
      <w:lvlText w:val="o"/>
      <w:lvlJc w:val="left"/>
      <w:pPr>
        <w:ind w:left="5760" w:hanging="360"/>
      </w:pPr>
      <w:rPr>
        <w:rFonts w:ascii="Courier New" w:hAnsi="Courier New" w:hint="default"/>
      </w:rPr>
    </w:lvl>
    <w:lvl w:ilvl="8" w:tplc="DC6A532A">
      <w:start w:val="1"/>
      <w:numFmt w:val="bullet"/>
      <w:lvlText w:val=""/>
      <w:lvlJc w:val="left"/>
      <w:pPr>
        <w:ind w:left="6480" w:hanging="360"/>
      </w:pPr>
      <w:rPr>
        <w:rFonts w:ascii="Wingdings" w:hAnsi="Wingdings" w:hint="default"/>
      </w:rPr>
    </w:lvl>
  </w:abstractNum>
  <w:abstractNum w:abstractNumId="9" w15:restartNumberingAfterBreak="0">
    <w:nsid w:val="334C20BD"/>
    <w:multiLevelType w:val="hybridMultilevel"/>
    <w:tmpl w:val="5DE45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B444345"/>
    <w:multiLevelType w:val="hybridMultilevel"/>
    <w:tmpl w:val="CB9E2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7553232">
    <w:abstractNumId w:val="8"/>
  </w:num>
  <w:num w:numId="2" w16cid:durableId="1226768747">
    <w:abstractNumId w:val="7"/>
  </w:num>
  <w:num w:numId="3" w16cid:durableId="1456024152">
    <w:abstractNumId w:val="9"/>
  </w:num>
  <w:num w:numId="4" w16cid:durableId="1570192156">
    <w:abstractNumId w:val="3"/>
  </w:num>
  <w:num w:numId="5" w16cid:durableId="2026322761">
    <w:abstractNumId w:val="0"/>
  </w:num>
  <w:num w:numId="6" w16cid:durableId="2048797674">
    <w:abstractNumId w:val="4"/>
  </w:num>
  <w:num w:numId="7" w16cid:durableId="551038491">
    <w:abstractNumId w:val="2"/>
  </w:num>
  <w:num w:numId="8" w16cid:durableId="640811938">
    <w:abstractNumId w:val="10"/>
  </w:num>
  <w:num w:numId="9" w16cid:durableId="818880587">
    <w:abstractNumId w:val="5"/>
  </w:num>
  <w:num w:numId="10" w16cid:durableId="832332495">
    <w:abstractNumId w:val="6"/>
  </w:num>
  <w:num w:numId="11" w16cid:durableId="9845399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F51"/>
    <w:rsid w:val="00004602"/>
    <w:rsid w:val="0000539D"/>
    <w:rsid w:val="000059D1"/>
    <w:rsid w:val="00023502"/>
    <w:rsid w:val="00030037"/>
    <w:rsid w:val="000318AE"/>
    <w:rsid w:val="000409AD"/>
    <w:rsid w:val="000449C3"/>
    <w:rsid w:val="000462C4"/>
    <w:rsid w:val="00053BC9"/>
    <w:rsid w:val="00055EEC"/>
    <w:rsid w:val="00074E12"/>
    <w:rsid w:val="000759ED"/>
    <w:rsid w:val="00076A02"/>
    <w:rsid w:val="00083CDE"/>
    <w:rsid w:val="00087CFC"/>
    <w:rsid w:val="00091858"/>
    <w:rsid w:val="00091A63"/>
    <w:rsid w:val="00092ACE"/>
    <w:rsid w:val="0009715F"/>
    <w:rsid w:val="000A02DE"/>
    <w:rsid w:val="000A0D22"/>
    <w:rsid w:val="000A4FE1"/>
    <w:rsid w:val="000B5668"/>
    <w:rsid w:val="000C1CD5"/>
    <w:rsid w:val="000D56A3"/>
    <w:rsid w:val="000D7819"/>
    <w:rsid w:val="000D7D2D"/>
    <w:rsid w:val="000F670D"/>
    <w:rsid w:val="00103461"/>
    <w:rsid w:val="001441D3"/>
    <w:rsid w:val="00144E8B"/>
    <w:rsid w:val="0015263D"/>
    <w:rsid w:val="001577A4"/>
    <w:rsid w:val="001727A9"/>
    <w:rsid w:val="00174C07"/>
    <w:rsid w:val="001837E2"/>
    <w:rsid w:val="00183D2D"/>
    <w:rsid w:val="00186CAF"/>
    <w:rsid w:val="00187355"/>
    <w:rsid w:val="0019070C"/>
    <w:rsid w:val="00190E72"/>
    <w:rsid w:val="001A66F4"/>
    <w:rsid w:val="001A7711"/>
    <w:rsid w:val="001B14AF"/>
    <w:rsid w:val="001B1C7D"/>
    <w:rsid w:val="001B4350"/>
    <w:rsid w:val="001B5D5D"/>
    <w:rsid w:val="001C5B79"/>
    <w:rsid w:val="001C5DB9"/>
    <w:rsid w:val="001C5E24"/>
    <w:rsid w:val="001D0ABB"/>
    <w:rsid w:val="001D50FF"/>
    <w:rsid w:val="001E6636"/>
    <w:rsid w:val="001F1320"/>
    <w:rsid w:val="001F2516"/>
    <w:rsid w:val="0020635F"/>
    <w:rsid w:val="00207168"/>
    <w:rsid w:val="00211C3B"/>
    <w:rsid w:val="00213492"/>
    <w:rsid w:val="00220D01"/>
    <w:rsid w:val="00225486"/>
    <w:rsid w:val="00226832"/>
    <w:rsid w:val="00226919"/>
    <w:rsid w:val="00232331"/>
    <w:rsid w:val="002333FF"/>
    <w:rsid w:val="00233CC5"/>
    <w:rsid w:val="00234539"/>
    <w:rsid w:val="0023655E"/>
    <w:rsid w:val="00241992"/>
    <w:rsid w:val="00244F6E"/>
    <w:rsid w:val="00252ABA"/>
    <w:rsid w:val="0025609F"/>
    <w:rsid w:val="00257B9F"/>
    <w:rsid w:val="002652C2"/>
    <w:rsid w:val="002761BC"/>
    <w:rsid w:val="00276604"/>
    <w:rsid w:val="002808EE"/>
    <w:rsid w:val="0029554B"/>
    <w:rsid w:val="002B6466"/>
    <w:rsid w:val="002C45A2"/>
    <w:rsid w:val="002C663A"/>
    <w:rsid w:val="002D2D72"/>
    <w:rsid w:val="002D35A4"/>
    <w:rsid w:val="002D6D1A"/>
    <w:rsid w:val="002D7AD8"/>
    <w:rsid w:val="002E0154"/>
    <w:rsid w:val="002E63B8"/>
    <w:rsid w:val="002F0830"/>
    <w:rsid w:val="002F39C0"/>
    <w:rsid w:val="002F3D0D"/>
    <w:rsid w:val="002F45CA"/>
    <w:rsid w:val="002F775D"/>
    <w:rsid w:val="002F77B1"/>
    <w:rsid w:val="00312BFF"/>
    <w:rsid w:val="0032125A"/>
    <w:rsid w:val="00322999"/>
    <w:rsid w:val="003235D0"/>
    <w:rsid w:val="003367A6"/>
    <w:rsid w:val="00342E2D"/>
    <w:rsid w:val="0034452C"/>
    <w:rsid w:val="003604BB"/>
    <w:rsid w:val="003617D0"/>
    <w:rsid w:val="00363A7B"/>
    <w:rsid w:val="00363BCA"/>
    <w:rsid w:val="003672B2"/>
    <w:rsid w:val="003740B5"/>
    <w:rsid w:val="0037692E"/>
    <w:rsid w:val="00386788"/>
    <w:rsid w:val="00392E22"/>
    <w:rsid w:val="003972D8"/>
    <w:rsid w:val="003B21DF"/>
    <w:rsid w:val="003B5677"/>
    <w:rsid w:val="003B5C77"/>
    <w:rsid w:val="003B766E"/>
    <w:rsid w:val="003C40C8"/>
    <w:rsid w:val="003D245B"/>
    <w:rsid w:val="003D5A85"/>
    <w:rsid w:val="003E6417"/>
    <w:rsid w:val="003E7E3A"/>
    <w:rsid w:val="003F0D29"/>
    <w:rsid w:val="003F0EAE"/>
    <w:rsid w:val="00401EC3"/>
    <w:rsid w:val="0041060E"/>
    <w:rsid w:val="004125A0"/>
    <w:rsid w:val="00415C82"/>
    <w:rsid w:val="0041674D"/>
    <w:rsid w:val="00417C82"/>
    <w:rsid w:val="00421903"/>
    <w:rsid w:val="00426C80"/>
    <w:rsid w:val="00431B41"/>
    <w:rsid w:val="00435E5D"/>
    <w:rsid w:val="0044472D"/>
    <w:rsid w:val="00447CE0"/>
    <w:rsid w:val="00461A8A"/>
    <w:rsid w:val="0046227F"/>
    <w:rsid w:val="00462FD3"/>
    <w:rsid w:val="004730C1"/>
    <w:rsid w:val="00473744"/>
    <w:rsid w:val="00475156"/>
    <w:rsid w:val="00476B53"/>
    <w:rsid w:val="00482693"/>
    <w:rsid w:val="004873AF"/>
    <w:rsid w:val="004A023B"/>
    <w:rsid w:val="004A0B2D"/>
    <w:rsid w:val="004A14A6"/>
    <w:rsid w:val="004A3D1D"/>
    <w:rsid w:val="004A4F66"/>
    <w:rsid w:val="004B3271"/>
    <w:rsid w:val="004B4831"/>
    <w:rsid w:val="004B68F3"/>
    <w:rsid w:val="004C3300"/>
    <w:rsid w:val="004C4FD0"/>
    <w:rsid w:val="004C592E"/>
    <w:rsid w:val="004D53D0"/>
    <w:rsid w:val="00501031"/>
    <w:rsid w:val="005046E4"/>
    <w:rsid w:val="00506666"/>
    <w:rsid w:val="00511BA8"/>
    <w:rsid w:val="00521E7A"/>
    <w:rsid w:val="00524C28"/>
    <w:rsid w:val="00525897"/>
    <w:rsid w:val="00525C59"/>
    <w:rsid w:val="00527A77"/>
    <w:rsid w:val="005318B0"/>
    <w:rsid w:val="00536620"/>
    <w:rsid w:val="005555E1"/>
    <w:rsid w:val="00555C54"/>
    <w:rsid w:val="005576F9"/>
    <w:rsid w:val="0056231C"/>
    <w:rsid w:val="00565C48"/>
    <w:rsid w:val="00566B81"/>
    <w:rsid w:val="00576C1A"/>
    <w:rsid w:val="00591E38"/>
    <w:rsid w:val="005B2C7B"/>
    <w:rsid w:val="005B61AB"/>
    <w:rsid w:val="005C4866"/>
    <w:rsid w:val="005D1D54"/>
    <w:rsid w:val="005D2D92"/>
    <w:rsid w:val="005F1122"/>
    <w:rsid w:val="005F2BA7"/>
    <w:rsid w:val="005F54E3"/>
    <w:rsid w:val="00600F51"/>
    <w:rsid w:val="00603D00"/>
    <w:rsid w:val="0060652D"/>
    <w:rsid w:val="00614318"/>
    <w:rsid w:val="00630137"/>
    <w:rsid w:val="00635907"/>
    <w:rsid w:val="006371B8"/>
    <w:rsid w:val="00643771"/>
    <w:rsid w:val="00651863"/>
    <w:rsid w:val="00663517"/>
    <w:rsid w:val="00687851"/>
    <w:rsid w:val="006917DA"/>
    <w:rsid w:val="00694CB6"/>
    <w:rsid w:val="006B3F22"/>
    <w:rsid w:val="006B4494"/>
    <w:rsid w:val="006B5501"/>
    <w:rsid w:val="006B7B5D"/>
    <w:rsid w:val="006C264B"/>
    <w:rsid w:val="006D09F4"/>
    <w:rsid w:val="006D63FA"/>
    <w:rsid w:val="006E504D"/>
    <w:rsid w:val="006F5AF2"/>
    <w:rsid w:val="006F63E3"/>
    <w:rsid w:val="006F7144"/>
    <w:rsid w:val="00705518"/>
    <w:rsid w:val="0070645C"/>
    <w:rsid w:val="00712294"/>
    <w:rsid w:val="00712EF5"/>
    <w:rsid w:val="007156F2"/>
    <w:rsid w:val="00722B27"/>
    <w:rsid w:val="007231F9"/>
    <w:rsid w:val="00732441"/>
    <w:rsid w:val="007346DC"/>
    <w:rsid w:val="007348E1"/>
    <w:rsid w:val="0075008E"/>
    <w:rsid w:val="00753F0F"/>
    <w:rsid w:val="007639E6"/>
    <w:rsid w:val="00765AAC"/>
    <w:rsid w:val="007676A6"/>
    <w:rsid w:val="00773364"/>
    <w:rsid w:val="00776A9F"/>
    <w:rsid w:val="0078057D"/>
    <w:rsid w:val="007854A6"/>
    <w:rsid w:val="0078574D"/>
    <w:rsid w:val="0078A017"/>
    <w:rsid w:val="00793DA9"/>
    <w:rsid w:val="00794403"/>
    <w:rsid w:val="007A1192"/>
    <w:rsid w:val="007A285D"/>
    <w:rsid w:val="007B003A"/>
    <w:rsid w:val="007B1158"/>
    <w:rsid w:val="007C3CE9"/>
    <w:rsid w:val="007D17B2"/>
    <w:rsid w:val="007F409E"/>
    <w:rsid w:val="0080057B"/>
    <w:rsid w:val="00800A14"/>
    <w:rsid w:val="00804509"/>
    <w:rsid w:val="00817F76"/>
    <w:rsid w:val="00825806"/>
    <w:rsid w:val="00830FA8"/>
    <w:rsid w:val="00831C52"/>
    <w:rsid w:val="00852356"/>
    <w:rsid w:val="0085565D"/>
    <w:rsid w:val="00855EF9"/>
    <w:rsid w:val="00860944"/>
    <w:rsid w:val="00872ADD"/>
    <w:rsid w:val="00873ECA"/>
    <w:rsid w:val="00884E7A"/>
    <w:rsid w:val="0088691A"/>
    <w:rsid w:val="00891C01"/>
    <w:rsid w:val="008A3598"/>
    <w:rsid w:val="008B19F5"/>
    <w:rsid w:val="008B4E2C"/>
    <w:rsid w:val="008D053F"/>
    <w:rsid w:val="008D5C87"/>
    <w:rsid w:val="008E07EA"/>
    <w:rsid w:val="008F45AE"/>
    <w:rsid w:val="008F4D4D"/>
    <w:rsid w:val="008F5E51"/>
    <w:rsid w:val="0090472F"/>
    <w:rsid w:val="0091410A"/>
    <w:rsid w:val="0092123D"/>
    <w:rsid w:val="009213C8"/>
    <w:rsid w:val="00921CF5"/>
    <w:rsid w:val="0092692D"/>
    <w:rsid w:val="00926988"/>
    <w:rsid w:val="00927B56"/>
    <w:rsid w:val="00935689"/>
    <w:rsid w:val="009362B5"/>
    <w:rsid w:val="00941FD2"/>
    <w:rsid w:val="0094226E"/>
    <w:rsid w:val="009515A4"/>
    <w:rsid w:val="0095295A"/>
    <w:rsid w:val="00954BA8"/>
    <w:rsid w:val="009565F8"/>
    <w:rsid w:val="009618E5"/>
    <w:rsid w:val="0096222A"/>
    <w:rsid w:val="00962FB7"/>
    <w:rsid w:val="0096499D"/>
    <w:rsid w:val="009676FF"/>
    <w:rsid w:val="009704B4"/>
    <w:rsid w:val="00980E6E"/>
    <w:rsid w:val="00982979"/>
    <w:rsid w:val="00992BE0"/>
    <w:rsid w:val="009968EF"/>
    <w:rsid w:val="00997698"/>
    <w:rsid w:val="009A1BEB"/>
    <w:rsid w:val="009B0162"/>
    <w:rsid w:val="009B10D6"/>
    <w:rsid w:val="009B13AC"/>
    <w:rsid w:val="009B46CD"/>
    <w:rsid w:val="009C0036"/>
    <w:rsid w:val="009C021E"/>
    <w:rsid w:val="009C3A63"/>
    <w:rsid w:val="009C54B6"/>
    <w:rsid w:val="009C55F8"/>
    <w:rsid w:val="009C7D63"/>
    <w:rsid w:val="009D390E"/>
    <w:rsid w:val="009D6C49"/>
    <w:rsid w:val="009D738B"/>
    <w:rsid w:val="009E3B2C"/>
    <w:rsid w:val="009E5DB2"/>
    <w:rsid w:val="009E6D51"/>
    <w:rsid w:val="009F128B"/>
    <w:rsid w:val="009F188A"/>
    <w:rsid w:val="00A02ED0"/>
    <w:rsid w:val="00A135F5"/>
    <w:rsid w:val="00A17CF7"/>
    <w:rsid w:val="00A41452"/>
    <w:rsid w:val="00A44190"/>
    <w:rsid w:val="00A45EAC"/>
    <w:rsid w:val="00A621AE"/>
    <w:rsid w:val="00A6473B"/>
    <w:rsid w:val="00A77EEF"/>
    <w:rsid w:val="00A77FFE"/>
    <w:rsid w:val="00A827AD"/>
    <w:rsid w:val="00A86038"/>
    <w:rsid w:val="00A874A1"/>
    <w:rsid w:val="00A9114D"/>
    <w:rsid w:val="00A926F0"/>
    <w:rsid w:val="00AA1E1F"/>
    <w:rsid w:val="00AB2E9B"/>
    <w:rsid w:val="00AD2C7C"/>
    <w:rsid w:val="00AD6C41"/>
    <w:rsid w:val="00AE2F11"/>
    <w:rsid w:val="00AE3449"/>
    <w:rsid w:val="00AE4AF1"/>
    <w:rsid w:val="00AF3DCE"/>
    <w:rsid w:val="00B00C24"/>
    <w:rsid w:val="00B03F24"/>
    <w:rsid w:val="00B040EB"/>
    <w:rsid w:val="00B05F51"/>
    <w:rsid w:val="00B07FA0"/>
    <w:rsid w:val="00B13C7F"/>
    <w:rsid w:val="00B22B39"/>
    <w:rsid w:val="00B246BE"/>
    <w:rsid w:val="00B24A29"/>
    <w:rsid w:val="00B35E43"/>
    <w:rsid w:val="00B4036B"/>
    <w:rsid w:val="00B42177"/>
    <w:rsid w:val="00B47CCB"/>
    <w:rsid w:val="00B5186E"/>
    <w:rsid w:val="00B55D4A"/>
    <w:rsid w:val="00B56D69"/>
    <w:rsid w:val="00B56E30"/>
    <w:rsid w:val="00B57F9B"/>
    <w:rsid w:val="00B61875"/>
    <w:rsid w:val="00B63F8A"/>
    <w:rsid w:val="00B67EED"/>
    <w:rsid w:val="00B713C1"/>
    <w:rsid w:val="00B71E61"/>
    <w:rsid w:val="00B7424B"/>
    <w:rsid w:val="00B7593B"/>
    <w:rsid w:val="00B76789"/>
    <w:rsid w:val="00B76994"/>
    <w:rsid w:val="00B82055"/>
    <w:rsid w:val="00B82832"/>
    <w:rsid w:val="00B83DA2"/>
    <w:rsid w:val="00B84BD0"/>
    <w:rsid w:val="00B84CDF"/>
    <w:rsid w:val="00B8707C"/>
    <w:rsid w:val="00B90A6E"/>
    <w:rsid w:val="00BA06CA"/>
    <w:rsid w:val="00BA1414"/>
    <w:rsid w:val="00BB3096"/>
    <w:rsid w:val="00BB7D7E"/>
    <w:rsid w:val="00BC4532"/>
    <w:rsid w:val="00BC5F84"/>
    <w:rsid w:val="00BC61A6"/>
    <w:rsid w:val="00BE699C"/>
    <w:rsid w:val="00BE6D8B"/>
    <w:rsid w:val="00BF239C"/>
    <w:rsid w:val="00C00994"/>
    <w:rsid w:val="00C0201D"/>
    <w:rsid w:val="00C03AF1"/>
    <w:rsid w:val="00C041D2"/>
    <w:rsid w:val="00C07692"/>
    <w:rsid w:val="00C20D1C"/>
    <w:rsid w:val="00C2148E"/>
    <w:rsid w:val="00C22448"/>
    <w:rsid w:val="00C2512F"/>
    <w:rsid w:val="00C2877D"/>
    <w:rsid w:val="00C30867"/>
    <w:rsid w:val="00C31217"/>
    <w:rsid w:val="00C325ED"/>
    <w:rsid w:val="00C360F8"/>
    <w:rsid w:val="00C408AF"/>
    <w:rsid w:val="00C550E9"/>
    <w:rsid w:val="00C60409"/>
    <w:rsid w:val="00C70182"/>
    <w:rsid w:val="00C826B9"/>
    <w:rsid w:val="00C837EA"/>
    <w:rsid w:val="00C8438D"/>
    <w:rsid w:val="00C95490"/>
    <w:rsid w:val="00C96541"/>
    <w:rsid w:val="00C9706B"/>
    <w:rsid w:val="00CA29B4"/>
    <w:rsid w:val="00CA6379"/>
    <w:rsid w:val="00CA77C4"/>
    <w:rsid w:val="00CB05FC"/>
    <w:rsid w:val="00CB4672"/>
    <w:rsid w:val="00CB7A1E"/>
    <w:rsid w:val="00CC12EA"/>
    <w:rsid w:val="00CD450D"/>
    <w:rsid w:val="00CD698B"/>
    <w:rsid w:val="00CE2455"/>
    <w:rsid w:val="00CE3EA9"/>
    <w:rsid w:val="00CF0BC6"/>
    <w:rsid w:val="00CF13CE"/>
    <w:rsid w:val="00CF521E"/>
    <w:rsid w:val="00CF57A8"/>
    <w:rsid w:val="00CF5960"/>
    <w:rsid w:val="00D025A1"/>
    <w:rsid w:val="00D05255"/>
    <w:rsid w:val="00D115A1"/>
    <w:rsid w:val="00D12A75"/>
    <w:rsid w:val="00D153B6"/>
    <w:rsid w:val="00D23211"/>
    <w:rsid w:val="00D277FF"/>
    <w:rsid w:val="00D27D0B"/>
    <w:rsid w:val="00D35F2D"/>
    <w:rsid w:val="00D403C4"/>
    <w:rsid w:val="00D45954"/>
    <w:rsid w:val="00D46A12"/>
    <w:rsid w:val="00D50423"/>
    <w:rsid w:val="00D5594B"/>
    <w:rsid w:val="00D6404F"/>
    <w:rsid w:val="00D67621"/>
    <w:rsid w:val="00D710EF"/>
    <w:rsid w:val="00D72DEC"/>
    <w:rsid w:val="00D74F6F"/>
    <w:rsid w:val="00D751EF"/>
    <w:rsid w:val="00D7628A"/>
    <w:rsid w:val="00D77F91"/>
    <w:rsid w:val="00D82A7E"/>
    <w:rsid w:val="00D83DF7"/>
    <w:rsid w:val="00D902F2"/>
    <w:rsid w:val="00D90C1F"/>
    <w:rsid w:val="00D95486"/>
    <w:rsid w:val="00DA3F45"/>
    <w:rsid w:val="00DA4F55"/>
    <w:rsid w:val="00DA63C9"/>
    <w:rsid w:val="00DB35A4"/>
    <w:rsid w:val="00DB4499"/>
    <w:rsid w:val="00DC6EE5"/>
    <w:rsid w:val="00DE0A46"/>
    <w:rsid w:val="00DE3BCC"/>
    <w:rsid w:val="00DF017C"/>
    <w:rsid w:val="00DF2F6C"/>
    <w:rsid w:val="00DF4F5F"/>
    <w:rsid w:val="00E10AED"/>
    <w:rsid w:val="00E176F1"/>
    <w:rsid w:val="00E27456"/>
    <w:rsid w:val="00E32841"/>
    <w:rsid w:val="00E337E6"/>
    <w:rsid w:val="00E509E6"/>
    <w:rsid w:val="00E60C0F"/>
    <w:rsid w:val="00E67869"/>
    <w:rsid w:val="00E75244"/>
    <w:rsid w:val="00E82560"/>
    <w:rsid w:val="00E843D4"/>
    <w:rsid w:val="00E91765"/>
    <w:rsid w:val="00E97AF9"/>
    <w:rsid w:val="00EA375C"/>
    <w:rsid w:val="00EA3999"/>
    <w:rsid w:val="00EA5EF6"/>
    <w:rsid w:val="00EB0408"/>
    <w:rsid w:val="00EB2A32"/>
    <w:rsid w:val="00EC2543"/>
    <w:rsid w:val="00EC7255"/>
    <w:rsid w:val="00ED0506"/>
    <w:rsid w:val="00ED154F"/>
    <w:rsid w:val="00ED2332"/>
    <w:rsid w:val="00ED34F9"/>
    <w:rsid w:val="00ED429A"/>
    <w:rsid w:val="00EE35C4"/>
    <w:rsid w:val="00EE3AF7"/>
    <w:rsid w:val="00EE7EDC"/>
    <w:rsid w:val="00EF0D1F"/>
    <w:rsid w:val="00EF4B35"/>
    <w:rsid w:val="00EF7594"/>
    <w:rsid w:val="00F0323E"/>
    <w:rsid w:val="00F05D64"/>
    <w:rsid w:val="00F10C4A"/>
    <w:rsid w:val="00F17ADF"/>
    <w:rsid w:val="00F2049C"/>
    <w:rsid w:val="00F21F82"/>
    <w:rsid w:val="00F25ACB"/>
    <w:rsid w:val="00F32C97"/>
    <w:rsid w:val="00F3511B"/>
    <w:rsid w:val="00F43F37"/>
    <w:rsid w:val="00F44E6C"/>
    <w:rsid w:val="00F463E2"/>
    <w:rsid w:val="00F54ACF"/>
    <w:rsid w:val="00F641BB"/>
    <w:rsid w:val="00F64C11"/>
    <w:rsid w:val="00F743CC"/>
    <w:rsid w:val="00F83C8A"/>
    <w:rsid w:val="00F8699C"/>
    <w:rsid w:val="00F91DCE"/>
    <w:rsid w:val="00FA4E43"/>
    <w:rsid w:val="00FA6A59"/>
    <w:rsid w:val="00FA7100"/>
    <w:rsid w:val="00FA772E"/>
    <w:rsid w:val="00FA7DEA"/>
    <w:rsid w:val="00FC17CA"/>
    <w:rsid w:val="00FC4159"/>
    <w:rsid w:val="00FC5F6F"/>
    <w:rsid w:val="00FD4309"/>
    <w:rsid w:val="00FD539A"/>
    <w:rsid w:val="00FD6278"/>
    <w:rsid w:val="00FD7865"/>
    <w:rsid w:val="00FE4646"/>
    <w:rsid w:val="00FE65F2"/>
    <w:rsid w:val="014FF154"/>
    <w:rsid w:val="025B9FCC"/>
    <w:rsid w:val="02A2E1BA"/>
    <w:rsid w:val="04686705"/>
    <w:rsid w:val="04BA1975"/>
    <w:rsid w:val="04F8314C"/>
    <w:rsid w:val="0529E5E9"/>
    <w:rsid w:val="05459D0B"/>
    <w:rsid w:val="05A5C7F2"/>
    <w:rsid w:val="07188E33"/>
    <w:rsid w:val="08FC8463"/>
    <w:rsid w:val="0C119EC7"/>
    <w:rsid w:val="0C2736C7"/>
    <w:rsid w:val="0CFECAD7"/>
    <w:rsid w:val="0D47A2D0"/>
    <w:rsid w:val="0D6CFAF2"/>
    <w:rsid w:val="0D6E0FEC"/>
    <w:rsid w:val="0FD74322"/>
    <w:rsid w:val="10E50FEA"/>
    <w:rsid w:val="122A49DE"/>
    <w:rsid w:val="134F04D8"/>
    <w:rsid w:val="1362E5D1"/>
    <w:rsid w:val="143E35F4"/>
    <w:rsid w:val="1484F22A"/>
    <w:rsid w:val="14A2FCBD"/>
    <w:rsid w:val="14E656C6"/>
    <w:rsid w:val="150F4A71"/>
    <w:rsid w:val="16C58A0A"/>
    <w:rsid w:val="1797A130"/>
    <w:rsid w:val="17ADB5F5"/>
    <w:rsid w:val="17FAF4FD"/>
    <w:rsid w:val="197922FD"/>
    <w:rsid w:val="1B4FA11B"/>
    <w:rsid w:val="1BA90DB7"/>
    <w:rsid w:val="1BF1CEAA"/>
    <w:rsid w:val="1CCAA2B6"/>
    <w:rsid w:val="1CD4758F"/>
    <w:rsid w:val="1D0C6909"/>
    <w:rsid w:val="1D5C74B5"/>
    <w:rsid w:val="1D6F8856"/>
    <w:rsid w:val="1DA30176"/>
    <w:rsid w:val="1DE5A8B6"/>
    <w:rsid w:val="1DED37BF"/>
    <w:rsid w:val="1E1CF779"/>
    <w:rsid w:val="1EA3E17E"/>
    <w:rsid w:val="1EAFC2CD"/>
    <w:rsid w:val="2034AFF2"/>
    <w:rsid w:val="20BB67C4"/>
    <w:rsid w:val="20D3A9DB"/>
    <w:rsid w:val="214B0CAB"/>
    <w:rsid w:val="229EF19B"/>
    <w:rsid w:val="245E37BD"/>
    <w:rsid w:val="24F00DAA"/>
    <w:rsid w:val="252A99F8"/>
    <w:rsid w:val="25ECCE3E"/>
    <w:rsid w:val="282E64FC"/>
    <w:rsid w:val="290BF715"/>
    <w:rsid w:val="29DC6095"/>
    <w:rsid w:val="2A4983A7"/>
    <w:rsid w:val="2A5CC995"/>
    <w:rsid w:val="2AC75297"/>
    <w:rsid w:val="2C3CA691"/>
    <w:rsid w:val="2D8AFD46"/>
    <w:rsid w:val="2D8BE53C"/>
    <w:rsid w:val="2F30F0E6"/>
    <w:rsid w:val="2F6E3E40"/>
    <w:rsid w:val="2FDF6EFF"/>
    <w:rsid w:val="304F8209"/>
    <w:rsid w:val="3179A8B6"/>
    <w:rsid w:val="32854A28"/>
    <w:rsid w:val="32B228E9"/>
    <w:rsid w:val="3306A23B"/>
    <w:rsid w:val="3384A4DA"/>
    <w:rsid w:val="3431C198"/>
    <w:rsid w:val="3440B493"/>
    <w:rsid w:val="34F655B7"/>
    <w:rsid w:val="35854F90"/>
    <w:rsid w:val="35AA415C"/>
    <w:rsid w:val="378768AB"/>
    <w:rsid w:val="38B4981F"/>
    <w:rsid w:val="3923390C"/>
    <w:rsid w:val="394EF68B"/>
    <w:rsid w:val="396ADA68"/>
    <w:rsid w:val="3C5519ED"/>
    <w:rsid w:val="3CA420C2"/>
    <w:rsid w:val="3F89C7B9"/>
    <w:rsid w:val="41049E98"/>
    <w:rsid w:val="414639E2"/>
    <w:rsid w:val="4150D171"/>
    <w:rsid w:val="41970340"/>
    <w:rsid w:val="41CD34AD"/>
    <w:rsid w:val="41F36084"/>
    <w:rsid w:val="420A0364"/>
    <w:rsid w:val="43EA1E4B"/>
    <w:rsid w:val="4694A6C8"/>
    <w:rsid w:val="47A9C1C4"/>
    <w:rsid w:val="4876586C"/>
    <w:rsid w:val="4879C7B1"/>
    <w:rsid w:val="499F6194"/>
    <w:rsid w:val="4A159812"/>
    <w:rsid w:val="4A9763A1"/>
    <w:rsid w:val="4C37739A"/>
    <w:rsid w:val="4C5006C8"/>
    <w:rsid w:val="4D103A8D"/>
    <w:rsid w:val="4D9791B3"/>
    <w:rsid w:val="4DC450BA"/>
    <w:rsid w:val="4DC84B12"/>
    <w:rsid w:val="4E0FBB62"/>
    <w:rsid w:val="4E9168D2"/>
    <w:rsid w:val="4EB6D70D"/>
    <w:rsid w:val="4F316493"/>
    <w:rsid w:val="4F7B02E5"/>
    <w:rsid w:val="50050CBD"/>
    <w:rsid w:val="50CEA4DB"/>
    <w:rsid w:val="51AFBCF7"/>
    <w:rsid w:val="52B29924"/>
    <w:rsid w:val="52BFF252"/>
    <w:rsid w:val="541E632A"/>
    <w:rsid w:val="54D6CC27"/>
    <w:rsid w:val="54DA14E6"/>
    <w:rsid w:val="556342CA"/>
    <w:rsid w:val="587EAB02"/>
    <w:rsid w:val="59212258"/>
    <w:rsid w:val="59F13927"/>
    <w:rsid w:val="5A52F2B9"/>
    <w:rsid w:val="5A91CC41"/>
    <w:rsid w:val="5ABC4E9C"/>
    <w:rsid w:val="5B255B57"/>
    <w:rsid w:val="5BD1059F"/>
    <w:rsid w:val="5D7F66DF"/>
    <w:rsid w:val="5E3D3F0B"/>
    <w:rsid w:val="5EC1A6F1"/>
    <w:rsid w:val="60F060AF"/>
    <w:rsid w:val="612F0964"/>
    <w:rsid w:val="61CE79B4"/>
    <w:rsid w:val="625C5981"/>
    <w:rsid w:val="629B1862"/>
    <w:rsid w:val="62D0B4F7"/>
    <w:rsid w:val="630545F9"/>
    <w:rsid w:val="636A4A15"/>
    <w:rsid w:val="63D4AADC"/>
    <w:rsid w:val="64809F00"/>
    <w:rsid w:val="65336475"/>
    <w:rsid w:val="6537BB2A"/>
    <w:rsid w:val="653A409D"/>
    <w:rsid w:val="6559C467"/>
    <w:rsid w:val="6596FA5C"/>
    <w:rsid w:val="660578E2"/>
    <w:rsid w:val="666B118B"/>
    <w:rsid w:val="6689161D"/>
    <w:rsid w:val="66B3D4D0"/>
    <w:rsid w:val="6728BBC2"/>
    <w:rsid w:val="67740995"/>
    <w:rsid w:val="677D0308"/>
    <w:rsid w:val="682F3259"/>
    <w:rsid w:val="68609F3F"/>
    <w:rsid w:val="6893302A"/>
    <w:rsid w:val="6904D7A2"/>
    <w:rsid w:val="690BBD2F"/>
    <w:rsid w:val="692FA734"/>
    <w:rsid w:val="69A8D604"/>
    <w:rsid w:val="6A73EA05"/>
    <w:rsid w:val="6C048E7A"/>
    <w:rsid w:val="6C3FAA5D"/>
    <w:rsid w:val="6C616899"/>
    <w:rsid w:val="6D64D64C"/>
    <w:rsid w:val="6E1389E0"/>
    <w:rsid w:val="7022ECF9"/>
    <w:rsid w:val="702A7321"/>
    <w:rsid w:val="70359860"/>
    <w:rsid w:val="70418EB9"/>
    <w:rsid w:val="70ECD015"/>
    <w:rsid w:val="72D2B5A4"/>
    <w:rsid w:val="72EBCDFD"/>
    <w:rsid w:val="73E4E02C"/>
    <w:rsid w:val="7470E5E5"/>
    <w:rsid w:val="750CA069"/>
    <w:rsid w:val="75715B12"/>
    <w:rsid w:val="7617FCA2"/>
    <w:rsid w:val="764D6F43"/>
    <w:rsid w:val="78D22F15"/>
    <w:rsid w:val="7A76CA2B"/>
    <w:rsid w:val="7B076532"/>
    <w:rsid w:val="7B8FABD1"/>
    <w:rsid w:val="7C26E827"/>
    <w:rsid w:val="7C429047"/>
    <w:rsid w:val="7DDE60A8"/>
    <w:rsid w:val="7E541A3A"/>
    <w:rsid w:val="7E723C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B14B5"/>
  <w15:docId w15:val="{C07D10E9-219B-4236-939F-82B81B8C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68"/>
    <w:rPr>
      <w:rFonts w:ascii="Adelle Rg" w:hAnsi="Adelle Rg"/>
      <w:sz w:val="24"/>
    </w:rPr>
  </w:style>
  <w:style w:type="paragraph" w:styleId="Heading1">
    <w:name w:val="heading 1"/>
    <w:basedOn w:val="Normal"/>
    <w:next w:val="Normal"/>
    <w:link w:val="Heading1Char"/>
    <w:autoRedefine/>
    <w:uiPriority w:val="9"/>
    <w:qFormat/>
    <w:rsid w:val="00566B81"/>
    <w:pPr>
      <w:keepNext/>
      <w:keepLines/>
      <w:spacing w:after="0" w:line="276" w:lineRule="auto"/>
      <w:outlineLvl w:val="0"/>
    </w:pPr>
    <w:rPr>
      <w:rFonts w:ascii="Aptos" w:eastAsiaTheme="majorEastAsia" w:hAnsi="Aptos" w:cs="Arial"/>
      <w:b/>
      <w:bCs/>
      <w:sz w:val="28"/>
      <w:szCs w:val="28"/>
    </w:rPr>
  </w:style>
  <w:style w:type="paragraph" w:styleId="Heading2">
    <w:name w:val="heading 2"/>
    <w:basedOn w:val="Normal"/>
    <w:next w:val="Normal"/>
    <w:link w:val="Heading2Char"/>
    <w:uiPriority w:val="9"/>
    <w:unhideWhenUsed/>
    <w:qFormat/>
    <w:rsid w:val="00CF52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65F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F52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DC">
    <w:name w:val="RiDC"/>
    <w:basedOn w:val="Heading3"/>
    <w:link w:val="RiDCChar"/>
    <w:qFormat/>
    <w:rsid w:val="00FE65F2"/>
    <w:rPr>
      <w:rFonts w:ascii="Arial" w:hAnsi="Arial"/>
      <w:b/>
      <w:sz w:val="28"/>
    </w:rPr>
  </w:style>
  <w:style w:type="character" w:customStyle="1" w:styleId="RiDCChar">
    <w:name w:val="RiDC Char"/>
    <w:basedOn w:val="Heading3Char"/>
    <w:link w:val="RiDC"/>
    <w:rsid w:val="00FE65F2"/>
    <w:rPr>
      <w:rFonts w:ascii="Arial" w:eastAsiaTheme="majorEastAsia" w:hAnsi="Arial" w:cstheme="majorBidi"/>
      <w:b/>
      <w:color w:val="1F3763" w:themeColor="accent1" w:themeShade="7F"/>
      <w:sz w:val="28"/>
      <w:szCs w:val="24"/>
    </w:rPr>
  </w:style>
  <w:style w:type="character" w:customStyle="1" w:styleId="Heading3Char">
    <w:name w:val="Heading 3 Char"/>
    <w:basedOn w:val="DefaultParagraphFont"/>
    <w:link w:val="Heading3"/>
    <w:uiPriority w:val="9"/>
    <w:rsid w:val="00FE65F2"/>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566B81"/>
    <w:rPr>
      <w:rFonts w:ascii="Aptos" w:eastAsiaTheme="majorEastAsia" w:hAnsi="Aptos" w:cs="Arial"/>
      <w:b/>
      <w:bCs/>
      <w:sz w:val="28"/>
      <w:szCs w:val="28"/>
    </w:rPr>
  </w:style>
  <w:style w:type="paragraph" w:styleId="NormalWeb">
    <w:name w:val="Normal (Web)"/>
    <w:basedOn w:val="Normal"/>
    <w:uiPriority w:val="99"/>
    <w:unhideWhenUsed/>
    <w:rsid w:val="00F2049C"/>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39"/>
    <w:rsid w:val="00A45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A32"/>
    <w:pPr>
      <w:ind w:left="720"/>
      <w:contextualSpacing/>
    </w:pPr>
  </w:style>
  <w:style w:type="paragraph" w:styleId="CommentText">
    <w:name w:val="annotation text"/>
    <w:basedOn w:val="Normal"/>
    <w:link w:val="CommentTextChar"/>
    <w:uiPriority w:val="99"/>
    <w:unhideWhenUsed/>
    <w:rsid w:val="00872ADD"/>
    <w:pPr>
      <w:spacing w:line="240" w:lineRule="auto"/>
    </w:pPr>
    <w:rPr>
      <w:sz w:val="20"/>
      <w:szCs w:val="20"/>
    </w:rPr>
  </w:style>
  <w:style w:type="character" w:customStyle="1" w:styleId="CommentTextChar">
    <w:name w:val="Comment Text Char"/>
    <w:basedOn w:val="DefaultParagraphFont"/>
    <w:link w:val="CommentText"/>
    <w:uiPriority w:val="99"/>
    <w:rsid w:val="00872ADD"/>
    <w:rPr>
      <w:rFonts w:ascii="Adelle Rg" w:hAnsi="Adelle Rg"/>
      <w:sz w:val="20"/>
      <w:szCs w:val="20"/>
    </w:rPr>
  </w:style>
  <w:style w:type="character" w:styleId="CommentReference">
    <w:name w:val="annotation reference"/>
    <w:basedOn w:val="DefaultParagraphFont"/>
    <w:uiPriority w:val="99"/>
    <w:semiHidden/>
    <w:unhideWhenUsed/>
    <w:rsid w:val="00872ADD"/>
    <w:rPr>
      <w:sz w:val="16"/>
      <w:szCs w:val="16"/>
    </w:rPr>
  </w:style>
  <w:style w:type="character" w:customStyle="1" w:styleId="Heading2Char">
    <w:name w:val="Heading 2 Char"/>
    <w:basedOn w:val="DefaultParagraphFont"/>
    <w:link w:val="Heading2"/>
    <w:uiPriority w:val="9"/>
    <w:rsid w:val="00CF521E"/>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CF521E"/>
    <w:rPr>
      <w:b/>
      <w:bCs/>
    </w:rPr>
  </w:style>
  <w:style w:type="character" w:styleId="Emphasis">
    <w:name w:val="Emphasis"/>
    <w:basedOn w:val="DefaultParagraphFont"/>
    <w:uiPriority w:val="20"/>
    <w:qFormat/>
    <w:rsid w:val="00CF521E"/>
    <w:rPr>
      <w:i/>
      <w:iCs/>
    </w:rPr>
  </w:style>
  <w:style w:type="character" w:customStyle="1" w:styleId="apple-converted-space">
    <w:name w:val="apple-converted-space"/>
    <w:basedOn w:val="DefaultParagraphFont"/>
    <w:rsid w:val="00CF521E"/>
  </w:style>
  <w:style w:type="character" w:customStyle="1" w:styleId="Heading4Char">
    <w:name w:val="Heading 4 Char"/>
    <w:basedOn w:val="DefaultParagraphFont"/>
    <w:link w:val="Heading4"/>
    <w:uiPriority w:val="9"/>
    <w:semiHidden/>
    <w:rsid w:val="00CF521E"/>
    <w:rPr>
      <w:rFonts w:asciiTheme="majorHAnsi" w:eastAsiaTheme="majorEastAsia" w:hAnsiTheme="majorHAnsi" w:cstheme="majorBidi"/>
      <w:i/>
      <w:iCs/>
      <w:color w:val="2F5496" w:themeColor="accent1" w:themeShade="BF"/>
      <w:sz w:val="24"/>
    </w:rPr>
  </w:style>
  <w:style w:type="paragraph" w:customStyle="1" w:styleId="lead">
    <w:name w:val="lead"/>
    <w:basedOn w:val="Normal"/>
    <w:rsid w:val="002F45CA"/>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2D2D72"/>
    <w:rPr>
      <w:color w:val="0563C1" w:themeColor="hyperlink"/>
      <w:u w:val="single"/>
    </w:rPr>
  </w:style>
  <w:style w:type="character" w:styleId="UnresolvedMention">
    <w:name w:val="Unresolved Mention"/>
    <w:basedOn w:val="DefaultParagraphFont"/>
    <w:uiPriority w:val="99"/>
    <w:semiHidden/>
    <w:unhideWhenUsed/>
    <w:rsid w:val="002D2D72"/>
    <w:rPr>
      <w:color w:val="605E5C"/>
      <w:shd w:val="clear" w:color="auto" w:fill="E1DFDD"/>
    </w:rPr>
  </w:style>
  <w:style w:type="character" w:styleId="FollowedHyperlink">
    <w:name w:val="FollowedHyperlink"/>
    <w:basedOn w:val="DefaultParagraphFont"/>
    <w:uiPriority w:val="99"/>
    <w:semiHidden/>
    <w:unhideWhenUsed/>
    <w:rsid w:val="00C8438D"/>
    <w:rPr>
      <w:color w:val="954F72" w:themeColor="followed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D74F6F"/>
    <w:pPr>
      <w:spacing w:after="0" w:line="240" w:lineRule="auto"/>
    </w:pPr>
    <w:rPr>
      <w:rFonts w:ascii="Adelle Rg" w:hAnsi="Adelle Rg"/>
      <w:sz w:val="24"/>
    </w:rPr>
  </w:style>
  <w:style w:type="paragraph" w:styleId="FootnoteText">
    <w:name w:val="footnote text"/>
    <w:basedOn w:val="Normal"/>
    <w:link w:val="FootnoteTextChar"/>
    <w:uiPriority w:val="99"/>
    <w:semiHidden/>
    <w:unhideWhenUsed/>
    <w:rsid w:val="006917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17DA"/>
    <w:rPr>
      <w:rFonts w:ascii="Adelle Rg" w:hAnsi="Adelle Rg"/>
      <w:sz w:val="20"/>
      <w:szCs w:val="20"/>
    </w:rPr>
  </w:style>
  <w:style w:type="character" w:styleId="FootnoteReference">
    <w:name w:val="footnote reference"/>
    <w:basedOn w:val="DefaultParagraphFont"/>
    <w:uiPriority w:val="99"/>
    <w:semiHidden/>
    <w:unhideWhenUsed/>
    <w:rsid w:val="006917DA"/>
    <w:rPr>
      <w:vertAlign w:val="superscript"/>
    </w:rPr>
  </w:style>
  <w:style w:type="paragraph" w:styleId="CommentSubject">
    <w:name w:val="annotation subject"/>
    <w:basedOn w:val="CommentText"/>
    <w:next w:val="CommentText"/>
    <w:link w:val="CommentSubjectChar"/>
    <w:uiPriority w:val="99"/>
    <w:semiHidden/>
    <w:unhideWhenUsed/>
    <w:rsid w:val="00982979"/>
    <w:rPr>
      <w:b/>
      <w:bCs/>
    </w:rPr>
  </w:style>
  <w:style w:type="character" w:customStyle="1" w:styleId="CommentSubjectChar">
    <w:name w:val="Comment Subject Char"/>
    <w:basedOn w:val="CommentTextChar"/>
    <w:link w:val="CommentSubject"/>
    <w:uiPriority w:val="99"/>
    <w:semiHidden/>
    <w:rsid w:val="00982979"/>
    <w:rPr>
      <w:rFonts w:ascii="Adelle Rg" w:hAnsi="Adelle Rg"/>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0996654">
      <w:bodyDiv w:val="1"/>
      <w:marLeft w:val="0"/>
      <w:marRight w:val="0"/>
      <w:marTop w:val="0"/>
      <w:marBottom w:val="0"/>
      <w:divBdr>
        <w:top w:val="none" w:sz="0" w:space="0" w:color="auto"/>
        <w:left w:val="none" w:sz="0" w:space="0" w:color="auto"/>
        <w:bottom w:val="none" w:sz="0" w:space="0" w:color="auto"/>
        <w:right w:val="none" w:sz="0" w:space="0" w:color="auto"/>
      </w:divBdr>
      <w:divsChild>
        <w:div w:id="588854071">
          <w:marLeft w:val="0"/>
          <w:marRight w:val="0"/>
          <w:marTop w:val="0"/>
          <w:marBottom w:val="0"/>
          <w:divBdr>
            <w:top w:val="none" w:sz="0" w:space="0" w:color="auto"/>
            <w:left w:val="none" w:sz="0" w:space="0" w:color="auto"/>
            <w:bottom w:val="none" w:sz="0" w:space="0" w:color="auto"/>
            <w:right w:val="none" w:sz="0" w:space="0" w:color="auto"/>
          </w:divBdr>
        </w:div>
        <w:div w:id="597569148">
          <w:marLeft w:val="0"/>
          <w:marRight w:val="0"/>
          <w:marTop w:val="0"/>
          <w:marBottom w:val="0"/>
          <w:divBdr>
            <w:top w:val="none" w:sz="0" w:space="0" w:color="auto"/>
            <w:left w:val="none" w:sz="0" w:space="0" w:color="auto"/>
            <w:bottom w:val="none" w:sz="0" w:space="0" w:color="auto"/>
            <w:right w:val="none" w:sz="0" w:space="0" w:color="auto"/>
          </w:divBdr>
        </w:div>
        <w:div w:id="643437964">
          <w:marLeft w:val="0"/>
          <w:marRight w:val="0"/>
          <w:marTop w:val="0"/>
          <w:marBottom w:val="0"/>
          <w:divBdr>
            <w:top w:val="none" w:sz="0" w:space="0" w:color="auto"/>
            <w:left w:val="none" w:sz="0" w:space="0" w:color="auto"/>
            <w:bottom w:val="none" w:sz="0" w:space="0" w:color="auto"/>
            <w:right w:val="none" w:sz="0" w:space="0" w:color="auto"/>
          </w:divBdr>
        </w:div>
        <w:div w:id="683553557">
          <w:marLeft w:val="0"/>
          <w:marRight w:val="0"/>
          <w:marTop w:val="0"/>
          <w:marBottom w:val="0"/>
          <w:divBdr>
            <w:top w:val="none" w:sz="0" w:space="0" w:color="auto"/>
            <w:left w:val="none" w:sz="0" w:space="0" w:color="auto"/>
            <w:bottom w:val="none" w:sz="0" w:space="0" w:color="auto"/>
            <w:right w:val="none" w:sz="0" w:space="0" w:color="auto"/>
          </w:divBdr>
        </w:div>
        <w:div w:id="700670907">
          <w:marLeft w:val="0"/>
          <w:marRight w:val="0"/>
          <w:marTop w:val="0"/>
          <w:marBottom w:val="0"/>
          <w:divBdr>
            <w:top w:val="none" w:sz="0" w:space="0" w:color="auto"/>
            <w:left w:val="none" w:sz="0" w:space="0" w:color="auto"/>
            <w:bottom w:val="none" w:sz="0" w:space="0" w:color="auto"/>
            <w:right w:val="none" w:sz="0" w:space="0" w:color="auto"/>
          </w:divBdr>
        </w:div>
        <w:div w:id="703481051">
          <w:marLeft w:val="0"/>
          <w:marRight w:val="0"/>
          <w:marTop w:val="0"/>
          <w:marBottom w:val="0"/>
          <w:divBdr>
            <w:top w:val="none" w:sz="0" w:space="0" w:color="auto"/>
            <w:left w:val="none" w:sz="0" w:space="0" w:color="auto"/>
            <w:bottom w:val="none" w:sz="0" w:space="0" w:color="auto"/>
            <w:right w:val="none" w:sz="0" w:space="0" w:color="auto"/>
          </w:divBdr>
        </w:div>
        <w:div w:id="730269697">
          <w:marLeft w:val="0"/>
          <w:marRight w:val="0"/>
          <w:marTop w:val="0"/>
          <w:marBottom w:val="0"/>
          <w:divBdr>
            <w:top w:val="none" w:sz="0" w:space="0" w:color="auto"/>
            <w:left w:val="none" w:sz="0" w:space="0" w:color="auto"/>
            <w:bottom w:val="none" w:sz="0" w:space="0" w:color="auto"/>
            <w:right w:val="none" w:sz="0" w:space="0" w:color="auto"/>
          </w:divBdr>
        </w:div>
        <w:div w:id="928386030">
          <w:marLeft w:val="0"/>
          <w:marRight w:val="0"/>
          <w:marTop w:val="0"/>
          <w:marBottom w:val="0"/>
          <w:divBdr>
            <w:top w:val="none" w:sz="0" w:space="0" w:color="auto"/>
            <w:left w:val="none" w:sz="0" w:space="0" w:color="auto"/>
            <w:bottom w:val="none" w:sz="0" w:space="0" w:color="auto"/>
            <w:right w:val="none" w:sz="0" w:space="0" w:color="auto"/>
          </w:divBdr>
        </w:div>
        <w:div w:id="1431391208">
          <w:marLeft w:val="0"/>
          <w:marRight w:val="0"/>
          <w:marTop w:val="0"/>
          <w:marBottom w:val="0"/>
          <w:divBdr>
            <w:top w:val="none" w:sz="0" w:space="0" w:color="auto"/>
            <w:left w:val="none" w:sz="0" w:space="0" w:color="auto"/>
            <w:bottom w:val="none" w:sz="0" w:space="0" w:color="auto"/>
            <w:right w:val="none" w:sz="0" w:space="0" w:color="auto"/>
          </w:divBdr>
        </w:div>
        <w:div w:id="1447309273">
          <w:marLeft w:val="0"/>
          <w:marRight w:val="0"/>
          <w:marTop w:val="0"/>
          <w:marBottom w:val="0"/>
          <w:divBdr>
            <w:top w:val="none" w:sz="0" w:space="0" w:color="auto"/>
            <w:left w:val="none" w:sz="0" w:space="0" w:color="auto"/>
            <w:bottom w:val="none" w:sz="0" w:space="0" w:color="auto"/>
            <w:right w:val="none" w:sz="0" w:space="0" w:color="auto"/>
          </w:divBdr>
        </w:div>
      </w:divsChild>
    </w:div>
    <w:div w:id="434716052">
      <w:bodyDiv w:val="1"/>
      <w:marLeft w:val="0"/>
      <w:marRight w:val="0"/>
      <w:marTop w:val="0"/>
      <w:marBottom w:val="0"/>
      <w:divBdr>
        <w:top w:val="none" w:sz="0" w:space="0" w:color="auto"/>
        <w:left w:val="none" w:sz="0" w:space="0" w:color="auto"/>
        <w:bottom w:val="none" w:sz="0" w:space="0" w:color="auto"/>
        <w:right w:val="none" w:sz="0" w:space="0" w:color="auto"/>
      </w:divBdr>
    </w:div>
    <w:div w:id="435252712">
      <w:bodyDiv w:val="1"/>
      <w:marLeft w:val="0"/>
      <w:marRight w:val="0"/>
      <w:marTop w:val="0"/>
      <w:marBottom w:val="0"/>
      <w:divBdr>
        <w:top w:val="none" w:sz="0" w:space="0" w:color="auto"/>
        <w:left w:val="none" w:sz="0" w:space="0" w:color="auto"/>
        <w:bottom w:val="none" w:sz="0" w:space="0" w:color="auto"/>
        <w:right w:val="none" w:sz="0" w:space="0" w:color="auto"/>
      </w:divBdr>
      <w:divsChild>
        <w:div w:id="1638802862">
          <w:marLeft w:val="0"/>
          <w:marRight w:val="0"/>
          <w:marTop w:val="0"/>
          <w:marBottom w:val="0"/>
          <w:divBdr>
            <w:top w:val="none" w:sz="0" w:space="0" w:color="auto"/>
            <w:left w:val="none" w:sz="0" w:space="0" w:color="auto"/>
            <w:bottom w:val="none" w:sz="0" w:space="0" w:color="auto"/>
            <w:right w:val="none" w:sz="0" w:space="0" w:color="auto"/>
          </w:divBdr>
          <w:divsChild>
            <w:div w:id="481968412">
              <w:marLeft w:val="0"/>
              <w:marRight w:val="0"/>
              <w:marTop w:val="0"/>
              <w:marBottom w:val="0"/>
              <w:divBdr>
                <w:top w:val="none" w:sz="0" w:space="0" w:color="auto"/>
                <w:left w:val="none" w:sz="0" w:space="0" w:color="auto"/>
                <w:bottom w:val="none" w:sz="0" w:space="0" w:color="auto"/>
                <w:right w:val="none" w:sz="0" w:space="0" w:color="auto"/>
              </w:divBdr>
              <w:divsChild>
                <w:div w:id="64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9518">
      <w:bodyDiv w:val="1"/>
      <w:marLeft w:val="0"/>
      <w:marRight w:val="0"/>
      <w:marTop w:val="0"/>
      <w:marBottom w:val="0"/>
      <w:divBdr>
        <w:top w:val="none" w:sz="0" w:space="0" w:color="auto"/>
        <w:left w:val="none" w:sz="0" w:space="0" w:color="auto"/>
        <w:bottom w:val="none" w:sz="0" w:space="0" w:color="auto"/>
        <w:right w:val="none" w:sz="0" w:space="0" w:color="auto"/>
      </w:divBdr>
      <w:divsChild>
        <w:div w:id="709838800">
          <w:marLeft w:val="0"/>
          <w:marRight w:val="0"/>
          <w:marTop w:val="0"/>
          <w:marBottom w:val="0"/>
          <w:divBdr>
            <w:top w:val="none" w:sz="0" w:space="0" w:color="auto"/>
            <w:left w:val="none" w:sz="0" w:space="0" w:color="auto"/>
            <w:bottom w:val="none" w:sz="0" w:space="0" w:color="auto"/>
            <w:right w:val="none" w:sz="0" w:space="0" w:color="auto"/>
          </w:divBdr>
          <w:divsChild>
            <w:div w:id="69470563">
              <w:marLeft w:val="0"/>
              <w:marRight w:val="0"/>
              <w:marTop w:val="0"/>
              <w:marBottom w:val="0"/>
              <w:divBdr>
                <w:top w:val="none" w:sz="0" w:space="0" w:color="auto"/>
                <w:left w:val="none" w:sz="0" w:space="0" w:color="auto"/>
                <w:bottom w:val="none" w:sz="0" w:space="0" w:color="auto"/>
                <w:right w:val="none" w:sz="0" w:space="0" w:color="auto"/>
              </w:divBdr>
              <w:divsChild>
                <w:div w:id="105854733">
                  <w:marLeft w:val="0"/>
                  <w:marRight w:val="0"/>
                  <w:marTop w:val="0"/>
                  <w:marBottom w:val="0"/>
                  <w:divBdr>
                    <w:top w:val="none" w:sz="0" w:space="0" w:color="auto"/>
                    <w:left w:val="none" w:sz="0" w:space="0" w:color="auto"/>
                    <w:bottom w:val="none" w:sz="0" w:space="0" w:color="auto"/>
                    <w:right w:val="none" w:sz="0" w:space="0" w:color="auto"/>
                  </w:divBdr>
                  <w:divsChild>
                    <w:div w:id="6462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139238">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05815568">
      <w:bodyDiv w:val="1"/>
      <w:marLeft w:val="0"/>
      <w:marRight w:val="0"/>
      <w:marTop w:val="0"/>
      <w:marBottom w:val="0"/>
      <w:divBdr>
        <w:top w:val="none" w:sz="0" w:space="0" w:color="auto"/>
        <w:left w:val="none" w:sz="0" w:space="0" w:color="auto"/>
        <w:bottom w:val="none" w:sz="0" w:space="0" w:color="auto"/>
        <w:right w:val="none" w:sz="0" w:space="0" w:color="auto"/>
      </w:divBdr>
      <w:divsChild>
        <w:div w:id="1033269684">
          <w:marLeft w:val="0"/>
          <w:marRight w:val="0"/>
          <w:marTop w:val="0"/>
          <w:marBottom w:val="0"/>
          <w:divBdr>
            <w:top w:val="none" w:sz="0" w:space="0" w:color="auto"/>
            <w:left w:val="none" w:sz="0" w:space="0" w:color="auto"/>
            <w:bottom w:val="none" w:sz="0" w:space="0" w:color="auto"/>
            <w:right w:val="none" w:sz="0" w:space="0" w:color="auto"/>
          </w:divBdr>
          <w:divsChild>
            <w:div w:id="539170359">
              <w:marLeft w:val="0"/>
              <w:marRight w:val="0"/>
              <w:marTop w:val="0"/>
              <w:marBottom w:val="0"/>
              <w:divBdr>
                <w:top w:val="none" w:sz="0" w:space="0" w:color="auto"/>
                <w:left w:val="none" w:sz="0" w:space="0" w:color="auto"/>
                <w:bottom w:val="none" w:sz="0" w:space="0" w:color="auto"/>
                <w:right w:val="none" w:sz="0" w:space="0" w:color="auto"/>
              </w:divBdr>
              <w:divsChild>
                <w:div w:id="1413964391">
                  <w:marLeft w:val="0"/>
                  <w:marRight w:val="0"/>
                  <w:marTop w:val="0"/>
                  <w:marBottom w:val="0"/>
                  <w:divBdr>
                    <w:top w:val="none" w:sz="0" w:space="0" w:color="auto"/>
                    <w:left w:val="none" w:sz="0" w:space="0" w:color="auto"/>
                    <w:bottom w:val="none" w:sz="0" w:space="0" w:color="auto"/>
                    <w:right w:val="none" w:sz="0" w:space="0" w:color="auto"/>
                  </w:divBdr>
                  <w:divsChild>
                    <w:div w:id="13505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15532">
      <w:bodyDiv w:val="1"/>
      <w:marLeft w:val="0"/>
      <w:marRight w:val="0"/>
      <w:marTop w:val="0"/>
      <w:marBottom w:val="0"/>
      <w:divBdr>
        <w:top w:val="none" w:sz="0" w:space="0" w:color="auto"/>
        <w:left w:val="none" w:sz="0" w:space="0" w:color="auto"/>
        <w:bottom w:val="none" w:sz="0" w:space="0" w:color="auto"/>
        <w:right w:val="none" w:sz="0" w:space="0" w:color="auto"/>
      </w:divBdr>
    </w:div>
    <w:div w:id="1609972888">
      <w:bodyDiv w:val="1"/>
      <w:marLeft w:val="0"/>
      <w:marRight w:val="0"/>
      <w:marTop w:val="0"/>
      <w:marBottom w:val="0"/>
      <w:divBdr>
        <w:top w:val="none" w:sz="0" w:space="0" w:color="auto"/>
        <w:left w:val="none" w:sz="0" w:space="0" w:color="auto"/>
        <w:bottom w:val="none" w:sz="0" w:space="0" w:color="auto"/>
        <w:right w:val="none" w:sz="0" w:space="0" w:color="auto"/>
      </w:divBdr>
    </w:div>
    <w:div w:id="1635259470">
      <w:bodyDiv w:val="1"/>
      <w:marLeft w:val="0"/>
      <w:marRight w:val="0"/>
      <w:marTop w:val="0"/>
      <w:marBottom w:val="0"/>
      <w:divBdr>
        <w:top w:val="none" w:sz="0" w:space="0" w:color="auto"/>
        <w:left w:val="none" w:sz="0" w:space="0" w:color="auto"/>
        <w:bottom w:val="none" w:sz="0" w:space="0" w:color="auto"/>
        <w:right w:val="none" w:sz="0" w:space="0" w:color="auto"/>
      </w:divBdr>
      <w:divsChild>
        <w:div w:id="771053039">
          <w:marLeft w:val="0"/>
          <w:marRight w:val="0"/>
          <w:marTop w:val="0"/>
          <w:marBottom w:val="240"/>
          <w:divBdr>
            <w:top w:val="none" w:sz="0" w:space="0" w:color="auto"/>
            <w:left w:val="none" w:sz="0" w:space="0" w:color="auto"/>
            <w:bottom w:val="none" w:sz="0" w:space="0" w:color="auto"/>
            <w:right w:val="none" w:sz="0" w:space="0" w:color="auto"/>
          </w:divBdr>
        </w:div>
      </w:divsChild>
    </w:div>
    <w:div w:id="1706829939">
      <w:bodyDiv w:val="1"/>
      <w:marLeft w:val="0"/>
      <w:marRight w:val="0"/>
      <w:marTop w:val="0"/>
      <w:marBottom w:val="0"/>
      <w:divBdr>
        <w:top w:val="none" w:sz="0" w:space="0" w:color="auto"/>
        <w:left w:val="none" w:sz="0" w:space="0" w:color="auto"/>
        <w:bottom w:val="none" w:sz="0" w:space="0" w:color="auto"/>
        <w:right w:val="none" w:sz="0" w:space="0" w:color="auto"/>
      </w:divBdr>
    </w:div>
    <w:div w:id="1957634383">
      <w:bodyDiv w:val="1"/>
      <w:marLeft w:val="0"/>
      <w:marRight w:val="0"/>
      <w:marTop w:val="0"/>
      <w:marBottom w:val="0"/>
      <w:divBdr>
        <w:top w:val="none" w:sz="0" w:space="0" w:color="auto"/>
        <w:left w:val="none" w:sz="0" w:space="0" w:color="auto"/>
        <w:bottom w:val="none" w:sz="0" w:space="0" w:color="auto"/>
        <w:right w:val="none" w:sz="0" w:space="0" w:color="auto"/>
      </w:divBdr>
    </w:div>
    <w:div w:id="1987778400">
      <w:bodyDiv w:val="1"/>
      <w:marLeft w:val="0"/>
      <w:marRight w:val="0"/>
      <w:marTop w:val="0"/>
      <w:marBottom w:val="0"/>
      <w:divBdr>
        <w:top w:val="none" w:sz="0" w:space="0" w:color="auto"/>
        <w:left w:val="none" w:sz="0" w:space="0" w:color="auto"/>
        <w:bottom w:val="none" w:sz="0" w:space="0" w:color="auto"/>
        <w:right w:val="none" w:sz="0" w:space="0" w:color="auto"/>
      </w:divBdr>
    </w:div>
    <w:div w:id="2007397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ncat.uk" TargetMode="External"/><Relationship Id="rId18" Type="http://schemas.openxmlformats.org/officeDocument/2006/relationships/hyperlink" Target="mailto:info@ncat.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ncat.uk" TargetMode="External"/><Relationship Id="rId7" Type="http://schemas.openxmlformats.org/officeDocument/2006/relationships/settings" Target="settings.xml"/><Relationship Id="rId12" Type="http://schemas.openxmlformats.org/officeDocument/2006/relationships/hyperlink" Target="mailto:info@ncat.uk" TargetMode="External"/><Relationship Id="rId17" Type="http://schemas.openxmlformats.org/officeDocument/2006/relationships/hyperlink" Target="mailto:info@ncat.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20" Type="http://schemas.openxmlformats.org/officeDocument/2006/relationships/hyperlink" Target="https://eur01.safelinks.protection.outlook.com/?url=https%3A%2F%2Fwww.linkedin.com%2Fcompany%2Fncat-uk%2F&amp;data=05%7C01%7Cab3264%40coventry.ac.uk%7Cd9e4e20e30e04ff241a908db2165b265%7C4b18ab9a37654abeac7c0e0d398afd4f%7C0%7C0%7C638140492904274379%7CUnknown%7CTWFpbGZsb3d8eyJWIjoiMC4wLjAwMDAiLCJQIjoiV2luMzIiLCJBTiI6Ik1haWwiLCJXVCI6Mn0%3D%7C3000%7C%7C%7C&amp;sdata=JG2o4YzbEoyoe3HqPNzDwfiW5q35D97O8w38A3PpTpU%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ncat.uk" TargetMode="External"/><Relationship Id="rId23" Type="http://schemas.openxmlformats.org/officeDocument/2006/relationships/hyperlink" Target="mailto:ceo@ncat.uk"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info@ncat.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understanding-off-payroll-working-ir35" TargetMode="External"/><Relationship Id="rId22" Type="http://schemas.openxmlformats.org/officeDocument/2006/relationships/hyperlink" Target="mailto:info@ncat.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304196D2B694DBACD18DD431D198E" ma:contentTypeVersion="14" ma:contentTypeDescription="Create a new document." ma:contentTypeScope="" ma:versionID="0ea89bad645ea39de9131408548d973d">
  <xsd:schema xmlns:xsd="http://www.w3.org/2001/XMLSchema" xmlns:xs="http://www.w3.org/2001/XMLSchema" xmlns:p="http://schemas.microsoft.com/office/2006/metadata/properties" xmlns:ns2="202fc315-7592-418d-bc96-024ada72ded2" xmlns:ns3="649af06d-336e-435d-a1e7-f9057ecb1c00" targetNamespace="http://schemas.microsoft.com/office/2006/metadata/properties" ma:root="true" ma:fieldsID="21b802e7797211637756aeb56ac27938" ns2:_="" ns3:_="">
    <xsd:import namespace="202fc315-7592-418d-bc96-024ada72ded2"/>
    <xsd:import namespace="649af06d-336e-435d-a1e7-f9057ecb1c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fc315-7592-418d-bc96-024ada72d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9af06d-336e-435d-a1e7-f9057ecb1c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6d15a37-f684-4ea0-a3b1-f84cec7b72e1}" ma:internalName="TaxCatchAll" ma:showField="CatchAllData" ma:web="649af06d-336e-435d-a1e7-f9057ecb1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49af06d-336e-435d-a1e7-f9057ecb1c00">
      <UserInfo>
        <DisplayName>Paul Herriotts</DisplayName>
        <AccountId>29</AccountId>
        <AccountType/>
      </UserInfo>
    </SharedWithUsers>
    <lcf76f155ced4ddcb4097134ff3c332f xmlns="202fc315-7592-418d-bc96-024ada72ded2">
      <Terms xmlns="http://schemas.microsoft.com/office/infopath/2007/PartnerControls"/>
    </lcf76f155ced4ddcb4097134ff3c332f>
    <TaxCatchAll xmlns="649af06d-336e-435d-a1e7-f9057ecb1c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0CAB9-429E-43A0-BE97-6EE4D6E34588}">
  <ds:schemaRefs>
    <ds:schemaRef ds:uri="http://schemas.microsoft.com/sharepoint/v3/contenttype/forms"/>
  </ds:schemaRefs>
</ds:datastoreItem>
</file>

<file path=customXml/itemProps2.xml><?xml version="1.0" encoding="utf-8"?>
<ds:datastoreItem xmlns:ds="http://schemas.openxmlformats.org/officeDocument/2006/customXml" ds:itemID="{4E0BA0A3-41D6-4B91-8BCA-227242AF1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fc315-7592-418d-bc96-024ada72ded2"/>
    <ds:schemaRef ds:uri="649af06d-336e-435d-a1e7-f9057ecb1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4976E-AE78-44AE-A1F5-62BB71DF82F6}">
  <ds:schemaRefs>
    <ds:schemaRef ds:uri="http://schemas.microsoft.com/office/2006/metadata/properties"/>
    <ds:schemaRef ds:uri="http://schemas.microsoft.com/office/infopath/2007/PartnerControls"/>
    <ds:schemaRef ds:uri="649af06d-336e-435d-a1e7-f9057ecb1c00"/>
    <ds:schemaRef ds:uri="202fc315-7592-418d-bc96-024ada72ded2"/>
  </ds:schemaRefs>
</ds:datastoreItem>
</file>

<file path=customXml/itemProps4.xml><?xml version="1.0" encoding="utf-8"?>
<ds:datastoreItem xmlns:ds="http://schemas.openxmlformats.org/officeDocument/2006/customXml" ds:itemID="{AF28E0BE-8080-074E-96DE-2E9DB75C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2033</Words>
  <Characters>11592</Characters>
  <Application>Microsoft Office Word</Application>
  <DocSecurity>2</DocSecurity>
  <Lines>96</Lines>
  <Paragraphs>27</Paragraphs>
  <ScaleCrop>false</ScaleCrop>
  <Company/>
  <LinksUpToDate>false</LinksUpToDate>
  <CharactersWithSpaces>13598</CharactersWithSpaces>
  <SharedDoc>false</SharedDoc>
  <HLinks>
    <vt:vector size="72" baseType="variant">
      <vt:variant>
        <vt:i4>2359309</vt:i4>
      </vt:variant>
      <vt:variant>
        <vt:i4>33</vt:i4>
      </vt:variant>
      <vt:variant>
        <vt:i4>0</vt:i4>
      </vt:variant>
      <vt:variant>
        <vt:i4>5</vt:i4>
      </vt:variant>
      <vt:variant>
        <vt:lpwstr>mailto:ceo@ncat.uk</vt:lpwstr>
      </vt:variant>
      <vt:variant>
        <vt:lpwstr/>
      </vt:variant>
      <vt:variant>
        <vt:i4>5177450</vt:i4>
      </vt:variant>
      <vt:variant>
        <vt:i4>30</vt:i4>
      </vt:variant>
      <vt:variant>
        <vt:i4>0</vt:i4>
      </vt:variant>
      <vt:variant>
        <vt:i4>5</vt:i4>
      </vt:variant>
      <vt:variant>
        <vt:lpwstr>mailto:info@ncat.uk</vt:lpwstr>
      </vt:variant>
      <vt:variant>
        <vt:lpwstr/>
      </vt:variant>
      <vt:variant>
        <vt:i4>6357042</vt:i4>
      </vt:variant>
      <vt:variant>
        <vt:i4>27</vt:i4>
      </vt:variant>
      <vt:variant>
        <vt:i4>0</vt:i4>
      </vt:variant>
      <vt:variant>
        <vt:i4>5</vt:i4>
      </vt:variant>
      <vt:variant>
        <vt:lpwstr>http://www.ncat.uk/</vt:lpwstr>
      </vt:variant>
      <vt:variant>
        <vt:lpwstr/>
      </vt:variant>
      <vt:variant>
        <vt:i4>3932220</vt:i4>
      </vt:variant>
      <vt:variant>
        <vt:i4>24</vt:i4>
      </vt:variant>
      <vt:variant>
        <vt:i4>0</vt:i4>
      </vt:variant>
      <vt:variant>
        <vt:i4>5</vt:i4>
      </vt:variant>
      <vt:variant>
        <vt:lpwstr>https://eur01.safelinks.protection.outlook.com/?url=https%3A%2F%2Fwww.linkedin.com%2Fcompany%2Fncat-uk%2F&amp;data=05%7C01%7Cab3264%40coventry.ac.uk%7Cd9e4e20e30e04ff241a908db2165b265%7C4b18ab9a37654abeac7c0e0d398afd4f%7C0%7C0%7C638140492904274379%7CUnknown%7CTWFpbGZsb3d8eyJWIjoiMC4wLjAwMDAiLCJQIjoiV2luMzIiLCJBTiI6Ik1haWwiLCJXVCI6Mn0%3D%7C3000%7C%7C%7C&amp;sdata=JG2o4YzbEoyoe3HqPNzDwfiW5q35D97O8w38A3PpTpU%3D&amp;reserved=0</vt:lpwstr>
      </vt:variant>
      <vt:variant>
        <vt:lpwstr/>
      </vt:variant>
      <vt:variant>
        <vt:i4>5177450</vt:i4>
      </vt:variant>
      <vt:variant>
        <vt:i4>21</vt:i4>
      </vt:variant>
      <vt:variant>
        <vt:i4>0</vt:i4>
      </vt:variant>
      <vt:variant>
        <vt:i4>5</vt:i4>
      </vt:variant>
      <vt:variant>
        <vt:lpwstr>mailto:info@ncat.uk</vt:lpwstr>
      </vt:variant>
      <vt:variant>
        <vt:lpwstr/>
      </vt:variant>
      <vt:variant>
        <vt:i4>5177450</vt:i4>
      </vt:variant>
      <vt:variant>
        <vt:i4>18</vt:i4>
      </vt:variant>
      <vt:variant>
        <vt:i4>0</vt:i4>
      </vt:variant>
      <vt:variant>
        <vt:i4>5</vt:i4>
      </vt:variant>
      <vt:variant>
        <vt:lpwstr>mailto:info@ncat.uk</vt:lpwstr>
      </vt:variant>
      <vt:variant>
        <vt:lpwstr/>
      </vt:variant>
      <vt:variant>
        <vt:i4>5177450</vt:i4>
      </vt:variant>
      <vt:variant>
        <vt:i4>15</vt:i4>
      </vt:variant>
      <vt:variant>
        <vt:i4>0</vt:i4>
      </vt:variant>
      <vt:variant>
        <vt:i4>5</vt:i4>
      </vt:variant>
      <vt:variant>
        <vt:lpwstr>mailto:info@ncat.uk</vt:lpwstr>
      </vt:variant>
      <vt:variant>
        <vt:lpwstr/>
      </vt:variant>
      <vt:variant>
        <vt:i4>3014754</vt:i4>
      </vt:variant>
      <vt:variant>
        <vt:i4>12</vt:i4>
      </vt:variant>
      <vt:variant>
        <vt:i4>0</vt:i4>
      </vt:variant>
      <vt:variant>
        <vt:i4>5</vt:i4>
      </vt:variant>
      <vt:variant>
        <vt:lpwstr>https://www.gov.uk/definition-of-disability-under-equality-act-2010</vt:lpwstr>
      </vt:variant>
      <vt:variant>
        <vt:lpwstr/>
      </vt:variant>
      <vt:variant>
        <vt:i4>5177450</vt:i4>
      </vt:variant>
      <vt:variant>
        <vt:i4>9</vt:i4>
      </vt:variant>
      <vt:variant>
        <vt:i4>0</vt:i4>
      </vt:variant>
      <vt:variant>
        <vt:i4>5</vt:i4>
      </vt:variant>
      <vt:variant>
        <vt:lpwstr>mailto:info@ncat.uk</vt:lpwstr>
      </vt:variant>
      <vt:variant>
        <vt:lpwstr/>
      </vt:variant>
      <vt:variant>
        <vt:i4>6684724</vt:i4>
      </vt:variant>
      <vt:variant>
        <vt:i4>6</vt:i4>
      </vt:variant>
      <vt:variant>
        <vt:i4>0</vt:i4>
      </vt:variant>
      <vt:variant>
        <vt:i4>5</vt:i4>
      </vt:variant>
      <vt:variant>
        <vt:lpwstr>https://www.gov.uk/guidance/understanding-off-payroll-working-ir35</vt:lpwstr>
      </vt:variant>
      <vt:variant>
        <vt:lpwstr/>
      </vt:variant>
      <vt:variant>
        <vt:i4>5177450</vt:i4>
      </vt:variant>
      <vt:variant>
        <vt:i4>3</vt:i4>
      </vt:variant>
      <vt:variant>
        <vt:i4>0</vt:i4>
      </vt:variant>
      <vt:variant>
        <vt:i4>5</vt:i4>
      </vt:variant>
      <vt:variant>
        <vt:lpwstr>mailto:info@ncat.uk</vt:lpwstr>
      </vt:variant>
      <vt:variant>
        <vt:lpwstr/>
      </vt:variant>
      <vt:variant>
        <vt:i4>5177450</vt:i4>
      </vt:variant>
      <vt:variant>
        <vt:i4>0</vt:i4>
      </vt:variant>
      <vt:variant>
        <vt:i4>0</vt:i4>
      </vt:variant>
      <vt:variant>
        <vt:i4>5</vt:i4>
      </vt:variant>
      <vt:variant>
        <vt:lpwstr>mailto:info@ncat.uk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McCullough</dc:creator>
  <cp:keywords/>
  <dc:description/>
  <cp:lastModifiedBy>Cathryn Thompson-Goodwin</cp:lastModifiedBy>
  <cp:revision>5</cp:revision>
  <cp:lastPrinted>2026-01-21T10:33:00Z</cp:lastPrinted>
  <dcterms:created xsi:type="dcterms:W3CDTF">2026-09-01T14:30:00Z</dcterms:created>
  <dcterms:modified xsi:type="dcterms:W3CDTF">2026-09-04T09:21:00Z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49479bda-dc84-4530-b081-0f741e0f9d5b</vt:lpwstr>
  </property>
  <property fmtid="{D5CDD505-2E9C-101B-9397-08002B2CF9AE}" pid="3" name="ContentTypeId">
    <vt:lpwstr>0x010100E8A304196D2B694DBACD18DD431D198E</vt:lpwstr>
  </property>
  <property fmtid="{D5CDD505-2E9C-101B-9397-08002B2CF9AE}" pid="4" name="MediaServiceImageTags">
    <vt:lpwstr/>
  </property>
  <property fmtid="{D5CDD505-2E9C-101B-9397-08002B2CF9AE}" pid="5" name="Order">
    <vt:r8>72000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